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6AD7DB" w14:textId="77777777" w:rsidR="003A6B1F" w:rsidRPr="00C401C6" w:rsidRDefault="003A6B1F">
      <w:pPr>
        <w:pStyle w:val="Corpodetexto"/>
        <w:ind w:left="2675"/>
        <w:rPr>
          <w:rFonts w:ascii="Times New Roman" w:hAnsi="Times New Roman" w:cs="Times New Roman"/>
          <w:sz w:val="24"/>
          <w:szCs w:val="24"/>
        </w:rPr>
      </w:pPr>
    </w:p>
    <w:p w14:paraId="176AD7DC" w14:textId="77777777" w:rsidR="0012707A" w:rsidRPr="00C401C6" w:rsidRDefault="0012707A" w:rsidP="0012707A">
      <w:pPr>
        <w:tabs>
          <w:tab w:val="left" w:pos="6804"/>
          <w:tab w:val="left" w:pos="7088"/>
        </w:tabs>
        <w:spacing w:before="1"/>
        <w:ind w:left="2977" w:right="3806"/>
        <w:jc w:val="center"/>
        <w:rPr>
          <w:rFonts w:ascii="Times New Roman" w:hAnsi="Times New Roman" w:cs="Times New Roman"/>
          <w:b/>
          <w:sz w:val="24"/>
          <w:szCs w:val="24"/>
          <w:u w:val="single"/>
          <w:lang w:val="pt-BR"/>
        </w:rPr>
      </w:pPr>
      <w:r w:rsidRPr="00C401C6">
        <w:rPr>
          <w:rFonts w:ascii="Times New Roman" w:hAnsi="Times New Roman" w:cs="Times New Roman"/>
          <w:b/>
          <w:sz w:val="24"/>
          <w:szCs w:val="24"/>
          <w:u w:val="single"/>
          <w:lang w:val="pt-BR"/>
        </w:rPr>
        <w:t>TERMO DE REFERÊNCIA</w:t>
      </w:r>
    </w:p>
    <w:p w14:paraId="176AD7DD" w14:textId="77777777" w:rsidR="0012707A" w:rsidRPr="00C401C6" w:rsidRDefault="0012707A" w:rsidP="0012707A">
      <w:pPr>
        <w:pStyle w:val="Corpodetexto"/>
        <w:rPr>
          <w:rFonts w:ascii="Times New Roman" w:hAnsi="Times New Roman" w:cs="Times New Roman"/>
          <w:b/>
          <w:sz w:val="24"/>
          <w:szCs w:val="24"/>
          <w:lang w:val="pt-BR"/>
        </w:rPr>
      </w:pPr>
    </w:p>
    <w:p w14:paraId="176AD7DE" w14:textId="77777777" w:rsidR="0012707A" w:rsidRPr="00C401C6" w:rsidRDefault="0012707A" w:rsidP="0012707A">
      <w:pPr>
        <w:pStyle w:val="Corpodetexto"/>
        <w:rPr>
          <w:rFonts w:ascii="Times New Roman" w:hAnsi="Times New Roman" w:cs="Times New Roman"/>
          <w:b/>
          <w:sz w:val="24"/>
          <w:szCs w:val="24"/>
          <w:lang w:val="pt-BR"/>
        </w:rPr>
      </w:pPr>
    </w:p>
    <w:p w14:paraId="176AD7DF" w14:textId="77777777" w:rsidR="0012707A" w:rsidRPr="00C401C6" w:rsidRDefault="00A919C8" w:rsidP="00BF0C32">
      <w:pPr>
        <w:pStyle w:val="PargrafodaLista"/>
        <w:numPr>
          <w:ilvl w:val="0"/>
          <w:numId w:val="6"/>
        </w:numPr>
        <w:spacing w:before="6" w:line="276" w:lineRule="auto"/>
        <w:ind w:right="215"/>
        <w:jc w:val="both"/>
        <w:rPr>
          <w:rFonts w:ascii="Times New Roman" w:hAnsi="Times New Roman" w:cs="Times New Roman"/>
          <w:sz w:val="24"/>
          <w:szCs w:val="24"/>
          <w:lang w:val="pt-BR"/>
        </w:rPr>
      </w:pPr>
      <w:r w:rsidRPr="00C401C6">
        <w:rPr>
          <w:rFonts w:ascii="Times New Roman" w:hAnsi="Times New Roman" w:cs="Times New Roman"/>
          <w:sz w:val="24"/>
          <w:szCs w:val="24"/>
          <w:lang w:val="pt-BR"/>
        </w:rPr>
        <w:t xml:space="preserve">Este Termo de Referência reúne o conjunto de informações necessárias e as condições mínimas exigíveis para atendimento do objeto a ser contratado, tais como: </w:t>
      </w:r>
      <w:r w:rsidR="0012707A" w:rsidRPr="00C401C6">
        <w:rPr>
          <w:rFonts w:ascii="Times New Roman" w:hAnsi="Times New Roman" w:cs="Times New Roman"/>
          <w:sz w:val="24"/>
          <w:szCs w:val="24"/>
          <w:lang w:val="pt-BR"/>
        </w:rPr>
        <w:t>especificação</w:t>
      </w:r>
      <w:r w:rsidRPr="00C401C6">
        <w:rPr>
          <w:rFonts w:ascii="Times New Roman" w:hAnsi="Times New Roman" w:cs="Times New Roman"/>
          <w:sz w:val="24"/>
          <w:szCs w:val="24"/>
          <w:lang w:val="pt-BR"/>
        </w:rPr>
        <w:t xml:space="preserve"> e</w:t>
      </w:r>
      <w:r w:rsidR="0012707A" w:rsidRPr="00C401C6">
        <w:rPr>
          <w:rFonts w:ascii="Times New Roman" w:hAnsi="Times New Roman" w:cs="Times New Roman"/>
          <w:sz w:val="24"/>
          <w:szCs w:val="24"/>
          <w:lang w:val="pt-BR"/>
        </w:rPr>
        <w:t xml:space="preserve"> quantidade, </w:t>
      </w:r>
      <w:r w:rsidRPr="00C401C6">
        <w:rPr>
          <w:rFonts w:ascii="Times New Roman" w:hAnsi="Times New Roman" w:cs="Times New Roman"/>
          <w:sz w:val="24"/>
          <w:szCs w:val="24"/>
          <w:lang w:val="pt-BR"/>
        </w:rPr>
        <w:t xml:space="preserve">fornecimento, </w:t>
      </w:r>
      <w:r w:rsidR="0012707A" w:rsidRPr="00C401C6">
        <w:rPr>
          <w:rFonts w:ascii="Times New Roman" w:hAnsi="Times New Roman" w:cs="Times New Roman"/>
          <w:sz w:val="24"/>
          <w:szCs w:val="24"/>
          <w:lang w:val="pt-BR"/>
        </w:rPr>
        <w:t xml:space="preserve">local e prazo para entrega, </w:t>
      </w:r>
      <w:r w:rsidR="00F556F9" w:rsidRPr="00C401C6">
        <w:rPr>
          <w:rFonts w:ascii="Times New Roman" w:hAnsi="Times New Roman" w:cs="Times New Roman"/>
          <w:sz w:val="24"/>
          <w:szCs w:val="24"/>
          <w:lang w:val="pt-BR"/>
        </w:rPr>
        <w:t xml:space="preserve">forma de pagamento, </w:t>
      </w:r>
      <w:r w:rsidR="0012707A" w:rsidRPr="00C401C6">
        <w:rPr>
          <w:rFonts w:ascii="Times New Roman" w:hAnsi="Times New Roman" w:cs="Times New Roman"/>
          <w:sz w:val="24"/>
          <w:szCs w:val="24"/>
          <w:lang w:val="pt-BR"/>
        </w:rPr>
        <w:t xml:space="preserve">condições de recebimento, </w:t>
      </w:r>
      <w:r w:rsidRPr="00C401C6">
        <w:rPr>
          <w:rFonts w:ascii="Times New Roman" w:hAnsi="Times New Roman" w:cs="Times New Roman"/>
          <w:sz w:val="24"/>
          <w:szCs w:val="24"/>
          <w:lang w:val="pt-BR"/>
        </w:rPr>
        <w:t>obrigações das partes, sanções administrativas, modificação e alteração do contrato.</w:t>
      </w:r>
    </w:p>
    <w:p w14:paraId="176AD7E0" w14:textId="77777777" w:rsidR="002E0221" w:rsidRPr="00C401C6" w:rsidRDefault="002E0221" w:rsidP="002E0221">
      <w:pPr>
        <w:pStyle w:val="PargrafodaLista"/>
        <w:spacing w:before="6" w:line="352" w:lineRule="auto"/>
        <w:ind w:left="720" w:right="215"/>
        <w:jc w:val="both"/>
        <w:rPr>
          <w:rFonts w:ascii="Times New Roman" w:hAnsi="Times New Roman" w:cs="Times New Roman"/>
          <w:sz w:val="24"/>
          <w:szCs w:val="24"/>
          <w:lang w:val="pt-BR"/>
        </w:rPr>
      </w:pPr>
    </w:p>
    <w:p w14:paraId="176AD7E1" w14:textId="77777777" w:rsidR="003700A8" w:rsidRPr="00C401C6" w:rsidRDefault="002E0221" w:rsidP="0012707A">
      <w:pPr>
        <w:pStyle w:val="PargrafodaLista"/>
        <w:numPr>
          <w:ilvl w:val="0"/>
          <w:numId w:val="6"/>
        </w:numPr>
        <w:spacing w:before="6" w:line="352" w:lineRule="auto"/>
        <w:ind w:right="215"/>
        <w:jc w:val="both"/>
        <w:rPr>
          <w:rFonts w:ascii="Times New Roman" w:hAnsi="Times New Roman" w:cs="Times New Roman"/>
          <w:b/>
          <w:sz w:val="24"/>
          <w:szCs w:val="24"/>
          <w:lang w:val="pt-BR"/>
        </w:rPr>
      </w:pPr>
      <w:r w:rsidRPr="00C401C6">
        <w:rPr>
          <w:rFonts w:ascii="Times New Roman" w:hAnsi="Times New Roman" w:cs="Times New Roman"/>
          <w:b/>
          <w:sz w:val="24"/>
          <w:szCs w:val="24"/>
          <w:lang w:val="pt-BR"/>
        </w:rPr>
        <w:t>OBJETO</w:t>
      </w:r>
    </w:p>
    <w:p w14:paraId="176AD7E2" w14:textId="033E0C16" w:rsidR="00C401C6" w:rsidRPr="00C401C6" w:rsidRDefault="003700A8" w:rsidP="00C401C6">
      <w:pPr>
        <w:pStyle w:val="Corpodetexto"/>
        <w:spacing w:before="114"/>
        <w:ind w:left="743" w:right="337"/>
        <w:jc w:val="both"/>
        <w:rPr>
          <w:rFonts w:ascii="Times New Roman" w:hAnsi="Times New Roman" w:cs="Times New Roman"/>
          <w:color w:val="000000" w:themeColor="text1"/>
          <w:sz w:val="24"/>
          <w:szCs w:val="24"/>
          <w:lang w:val="pt-BR"/>
        </w:rPr>
      </w:pPr>
      <w:r w:rsidRPr="00C401C6">
        <w:rPr>
          <w:rFonts w:ascii="Times New Roman" w:hAnsi="Times New Roman" w:cs="Times New Roman"/>
          <w:sz w:val="24"/>
          <w:szCs w:val="24"/>
          <w:lang w:val="pt-BR"/>
        </w:rPr>
        <w:t>O objeto</w:t>
      </w:r>
      <w:r w:rsidR="00CE71A3" w:rsidRPr="00C401C6">
        <w:rPr>
          <w:rFonts w:ascii="Times New Roman" w:hAnsi="Times New Roman" w:cs="Times New Roman"/>
          <w:sz w:val="24"/>
          <w:szCs w:val="24"/>
          <w:lang w:val="pt-BR"/>
        </w:rPr>
        <w:t xml:space="preserve"> </w:t>
      </w:r>
      <w:r w:rsidR="0012707A" w:rsidRPr="00C401C6">
        <w:rPr>
          <w:rFonts w:ascii="Times New Roman" w:hAnsi="Times New Roman" w:cs="Times New Roman"/>
          <w:sz w:val="24"/>
          <w:szCs w:val="24"/>
          <w:lang w:val="pt-BR"/>
        </w:rPr>
        <w:t xml:space="preserve">é a contratação </w:t>
      </w:r>
      <w:r w:rsidR="000956A9">
        <w:rPr>
          <w:rFonts w:ascii="Times New Roman" w:hAnsi="Times New Roman" w:cs="Times New Roman"/>
          <w:sz w:val="24"/>
          <w:szCs w:val="24"/>
          <w:lang w:val="pt-BR"/>
        </w:rPr>
        <w:t xml:space="preserve">de empresa para </w:t>
      </w:r>
      <w:r w:rsidR="007A4072">
        <w:rPr>
          <w:rFonts w:ascii="Times New Roman" w:hAnsi="Times New Roman" w:cs="Times New Roman"/>
          <w:sz w:val="24"/>
          <w:szCs w:val="24"/>
          <w:lang w:val="pt-BR"/>
        </w:rPr>
        <w:t xml:space="preserve">impressão de 10 fotos coloridas, tamanho 60 cm x 90 cm, </w:t>
      </w:r>
      <w:r w:rsidR="0049033E">
        <w:rPr>
          <w:rFonts w:ascii="Times New Roman" w:hAnsi="Times New Roman" w:cs="Times New Roman"/>
          <w:sz w:val="24"/>
          <w:szCs w:val="24"/>
          <w:lang w:val="pt-BR"/>
        </w:rPr>
        <w:t xml:space="preserve">para cumprimento do regulamento do Concurso Cultural Vassouras, minha terra. </w:t>
      </w:r>
    </w:p>
    <w:p w14:paraId="176AD7E3" w14:textId="77777777" w:rsidR="00C401C6" w:rsidRPr="00C401C6" w:rsidRDefault="00C401C6" w:rsidP="00C401C6">
      <w:pPr>
        <w:pStyle w:val="Corpodetexto"/>
        <w:spacing w:before="112"/>
        <w:ind w:firstLine="677"/>
        <w:jc w:val="both"/>
        <w:rPr>
          <w:rFonts w:ascii="Times New Roman" w:hAnsi="Times New Roman" w:cs="Times New Roman"/>
          <w:color w:val="000000" w:themeColor="text1"/>
          <w:sz w:val="24"/>
          <w:szCs w:val="24"/>
          <w:lang w:val="pt-BR"/>
        </w:rPr>
      </w:pPr>
    </w:p>
    <w:p w14:paraId="176AD7E4" w14:textId="77777777" w:rsidR="002E0221" w:rsidRPr="00C401C6" w:rsidRDefault="002E0221" w:rsidP="00C401C6">
      <w:pPr>
        <w:spacing w:before="6" w:line="352" w:lineRule="auto"/>
        <w:ind w:right="215"/>
        <w:jc w:val="both"/>
        <w:rPr>
          <w:rFonts w:ascii="Times New Roman" w:hAnsi="Times New Roman" w:cs="Times New Roman"/>
          <w:sz w:val="24"/>
          <w:szCs w:val="24"/>
          <w:lang w:val="pt-BR"/>
        </w:rPr>
      </w:pPr>
    </w:p>
    <w:p w14:paraId="176AD7E5" w14:textId="77777777" w:rsidR="003700A8" w:rsidRPr="00C401C6" w:rsidRDefault="002E0221" w:rsidP="0012707A">
      <w:pPr>
        <w:pStyle w:val="PargrafodaLista"/>
        <w:numPr>
          <w:ilvl w:val="0"/>
          <w:numId w:val="6"/>
        </w:numPr>
        <w:spacing w:line="352" w:lineRule="auto"/>
        <w:ind w:right="215"/>
        <w:jc w:val="both"/>
        <w:rPr>
          <w:rFonts w:ascii="Times New Roman" w:hAnsi="Times New Roman" w:cs="Times New Roman"/>
          <w:b/>
          <w:sz w:val="24"/>
          <w:szCs w:val="24"/>
          <w:lang w:val="pt-BR"/>
        </w:rPr>
      </w:pPr>
      <w:r w:rsidRPr="00C401C6">
        <w:rPr>
          <w:rFonts w:ascii="Times New Roman" w:hAnsi="Times New Roman" w:cs="Times New Roman"/>
          <w:b/>
          <w:sz w:val="24"/>
          <w:szCs w:val="24"/>
          <w:lang w:val="pt-BR"/>
        </w:rPr>
        <w:t>FUNDAMENTAÇÃO LEGAL / ENQUADRAMENTO</w:t>
      </w:r>
    </w:p>
    <w:p w14:paraId="176AD7E6" w14:textId="77777777" w:rsidR="003700A8" w:rsidRPr="00C401C6" w:rsidRDefault="003700A8" w:rsidP="003700A8">
      <w:pPr>
        <w:pStyle w:val="PargrafodaLista"/>
        <w:numPr>
          <w:ilvl w:val="0"/>
          <w:numId w:val="9"/>
        </w:numPr>
        <w:tabs>
          <w:tab w:val="left" w:pos="0"/>
        </w:tabs>
        <w:spacing w:after="240"/>
        <w:ind w:right="142"/>
        <w:jc w:val="both"/>
        <w:rPr>
          <w:rFonts w:ascii="Times New Roman" w:hAnsi="Times New Roman" w:cs="Times New Roman"/>
          <w:sz w:val="24"/>
          <w:szCs w:val="24"/>
          <w:lang w:val="pt-BR"/>
        </w:rPr>
      </w:pPr>
      <w:r w:rsidRPr="00C401C6">
        <w:rPr>
          <w:rFonts w:ascii="Times New Roman" w:hAnsi="Times New Roman" w:cs="Times New Roman"/>
          <w:sz w:val="24"/>
          <w:szCs w:val="24"/>
          <w:lang w:val="pt-BR"/>
        </w:rPr>
        <w:t xml:space="preserve">A presente contratação se dá com amparo legal através do inciso II, caput do art. 75, da Lei Federal 14.133/21, da </w:t>
      </w:r>
      <w:r w:rsidRPr="00C401C6">
        <w:rPr>
          <w:rFonts w:ascii="Times New Roman" w:hAnsi="Times New Roman" w:cs="Times New Roman"/>
          <w:b/>
          <w:sz w:val="24"/>
          <w:szCs w:val="24"/>
          <w:lang w:val="pt-BR"/>
        </w:rPr>
        <w:t>Dispensa de Licitação</w:t>
      </w:r>
      <w:r w:rsidRPr="00C401C6">
        <w:rPr>
          <w:rFonts w:ascii="Times New Roman" w:hAnsi="Times New Roman" w:cs="Times New Roman"/>
          <w:sz w:val="24"/>
          <w:szCs w:val="24"/>
          <w:lang w:val="pt-BR"/>
        </w:rPr>
        <w:t xml:space="preserve"> por valor.</w:t>
      </w:r>
    </w:p>
    <w:p w14:paraId="176AD7E7" w14:textId="77777777" w:rsidR="003700A8" w:rsidRPr="00C401C6" w:rsidRDefault="003700A8" w:rsidP="003700A8">
      <w:pPr>
        <w:pStyle w:val="PargrafodaLista"/>
        <w:numPr>
          <w:ilvl w:val="0"/>
          <w:numId w:val="9"/>
        </w:numPr>
        <w:tabs>
          <w:tab w:val="left" w:pos="0"/>
        </w:tabs>
        <w:spacing w:after="240"/>
        <w:ind w:right="142"/>
        <w:jc w:val="both"/>
        <w:rPr>
          <w:rFonts w:ascii="Times New Roman" w:hAnsi="Times New Roman" w:cs="Times New Roman"/>
          <w:sz w:val="24"/>
          <w:szCs w:val="24"/>
          <w:lang w:val="pt-BR"/>
        </w:rPr>
      </w:pPr>
      <w:r w:rsidRPr="00C401C6">
        <w:rPr>
          <w:rFonts w:ascii="Times New Roman" w:hAnsi="Times New Roman" w:cs="Times New Roman"/>
          <w:sz w:val="24"/>
          <w:szCs w:val="24"/>
          <w:lang w:val="pt-BR"/>
        </w:rPr>
        <w:t xml:space="preserve">O critério adotado </w:t>
      </w:r>
      <w:r w:rsidRPr="00C401C6">
        <w:rPr>
          <w:rFonts w:ascii="Times New Roman" w:hAnsi="Times New Roman" w:cs="Times New Roman"/>
          <w:b/>
          <w:sz w:val="24"/>
          <w:szCs w:val="24"/>
          <w:lang w:val="pt-BR"/>
        </w:rPr>
        <w:t>Menor Preço</w:t>
      </w:r>
      <w:r w:rsidRPr="00C401C6">
        <w:rPr>
          <w:rFonts w:ascii="Times New Roman" w:hAnsi="Times New Roman" w:cs="Times New Roman"/>
          <w:sz w:val="24"/>
          <w:szCs w:val="24"/>
          <w:lang w:val="pt-BR"/>
        </w:rPr>
        <w:t>, art. 33, inciso I.</w:t>
      </w:r>
    </w:p>
    <w:p w14:paraId="176AD7E8" w14:textId="77777777" w:rsidR="003700A8" w:rsidRPr="00C401C6" w:rsidRDefault="003700A8" w:rsidP="003700A8">
      <w:pPr>
        <w:pStyle w:val="Corpodetexto21"/>
        <w:numPr>
          <w:ilvl w:val="0"/>
          <w:numId w:val="9"/>
        </w:numPr>
        <w:spacing w:after="240" w:line="240" w:lineRule="auto"/>
        <w:ind w:right="142"/>
        <w:jc w:val="both"/>
      </w:pPr>
      <w:r w:rsidRPr="00C401C6">
        <w:t xml:space="preserve">O critério de julgamento será o de </w:t>
      </w:r>
      <w:r w:rsidRPr="00C401C6">
        <w:rPr>
          <w:b/>
        </w:rPr>
        <w:t xml:space="preserve">MENOR PREÇO GLOBAL, </w:t>
      </w:r>
      <w:r w:rsidRPr="00C401C6">
        <w:t>em face de interdependência dos itens.</w:t>
      </w:r>
    </w:p>
    <w:p w14:paraId="176AD7E9" w14:textId="77777777" w:rsidR="0012707A" w:rsidRPr="00C401C6" w:rsidRDefault="0012707A" w:rsidP="0012707A">
      <w:pPr>
        <w:pStyle w:val="PargrafodaLista"/>
        <w:numPr>
          <w:ilvl w:val="0"/>
          <w:numId w:val="6"/>
        </w:numPr>
        <w:spacing w:before="6" w:line="352" w:lineRule="auto"/>
        <w:ind w:right="215"/>
        <w:jc w:val="both"/>
        <w:rPr>
          <w:rFonts w:ascii="Times New Roman" w:hAnsi="Times New Roman" w:cs="Times New Roman"/>
          <w:b/>
          <w:sz w:val="24"/>
          <w:szCs w:val="24"/>
          <w:lang w:val="pt-BR"/>
        </w:rPr>
      </w:pPr>
      <w:r w:rsidRPr="00C401C6">
        <w:rPr>
          <w:rFonts w:ascii="Times New Roman" w:hAnsi="Times New Roman" w:cs="Times New Roman"/>
          <w:b/>
          <w:sz w:val="24"/>
          <w:szCs w:val="24"/>
          <w:lang w:val="pt-BR"/>
        </w:rPr>
        <w:t>São os seguintes</w:t>
      </w:r>
      <w:r w:rsidR="00CE71A3" w:rsidRPr="00C401C6">
        <w:rPr>
          <w:rFonts w:ascii="Times New Roman" w:hAnsi="Times New Roman" w:cs="Times New Roman"/>
          <w:b/>
          <w:sz w:val="24"/>
          <w:szCs w:val="24"/>
          <w:lang w:val="pt-BR"/>
        </w:rPr>
        <w:t xml:space="preserve"> itens, com os respectivos quantitativos</w:t>
      </w:r>
      <w:r w:rsidRPr="00C401C6">
        <w:rPr>
          <w:rFonts w:ascii="Times New Roman" w:hAnsi="Times New Roman" w:cs="Times New Roman"/>
          <w:b/>
          <w:sz w:val="24"/>
          <w:szCs w:val="24"/>
          <w:lang w:val="pt-BR"/>
        </w:rPr>
        <w:t>:</w:t>
      </w:r>
    </w:p>
    <w:p w14:paraId="176AD7EA" w14:textId="77777777" w:rsidR="0012707A" w:rsidRPr="00C401C6" w:rsidRDefault="0012707A" w:rsidP="0012707A">
      <w:pPr>
        <w:pStyle w:val="PargrafodaLista"/>
        <w:tabs>
          <w:tab w:val="left" w:pos="1953"/>
          <w:tab w:val="left" w:pos="1954"/>
        </w:tabs>
        <w:spacing w:before="6"/>
        <w:ind w:left="758"/>
        <w:jc w:val="both"/>
        <w:rPr>
          <w:rFonts w:ascii="Times New Roman" w:hAnsi="Times New Roman" w:cs="Times New Roman"/>
          <w:sz w:val="24"/>
          <w:szCs w:val="24"/>
          <w:lang w:val="pt-BR"/>
        </w:rPr>
      </w:pPr>
    </w:p>
    <w:tbl>
      <w:tblPr>
        <w:tblStyle w:val="Tabelacomgrade"/>
        <w:tblW w:w="9355" w:type="dxa"/>
        <w:tblInd w:w="534" w:type="dxa"/>
        <w:tblLayout w:type="fixed"/>
        <w:tblLook w:val="04A0" w:firstRow="1" w:lastRow="0" w:firstColumn="1" w:lastColumn="0" w:noHBand="0" w:noVBand="1"/>
      </w:tblPr>
      <w:tblGrid>
        <w:gridCol w:w="850"/>
        <w:gridCol w:w="5103"/>
        <w:gridCol w:w="1985"/>
        <w:gridCol w:w="1417"/>
      </w:tblGrid>
      <w:tr w:rsidR="0012707A" w:rsidRPr="00C401C6" w14:paraId="176AD7EF" w14:textId="77777777" w:rsidTr="00222516">
        <w:trPr>
          <w:trHeight w:val="525"/>
        </w:trPr>
        <w:tc>
          <w:tcPr>
            <w:tcW w:w="850" w:type="dxa"/>
            <w:vAlign w:val="center"/>
            <w:hideMark/>
          </w:tcPr>
          <w:p w14:paraId="176AD7EB" w14:textId="77777777" w:rsidR="0012707A" w:rsidRPr="00C401C6" w:rsidRDefault="0012707A" w:rsidP="002E0221">
            <w:pPr>
              <w:jc w:val="center"/>
              <w:rPr>
                <w:rFonts w:ascii="Times New Roman" w:hAnsi="Times New Roman" w:cs="Times New Roman"/>
                <w:bCs/>
                <w:sz w:val="24"/>
                <w:szCs w:val="24"/>
              </w:rPr>
            </w:pPr>
            <w:r w:rsidRPr="00C401C6">
              <w:rPr>
                <w:rFonts w:ascii="Times New Roman" w:hAnsi="Times New Roman" w:cs="Times New Roman"/>
                <w:bCs/>
                <w:sz w:val="24"/>
                <w:szCs w:val="24"/>
              </w:rPr>
              <w:t>ITEM</w:t>
            </w:r>
          </w:p>
        </w:tc>
        <w:tc>
          <w:tcPr>
            <w:tcW w:w="5103" w:type="dxa"/>
            <w:noWrap/>
            <w:vAlign w:val="center"/>
            <w:hideMark/>
          </w:tcPr>
          <w:p w14:paraId="176AD7EC" w14:textId="77777777" w:rsidR="0012707A" w:rsidRPr="00C401C6" w:rsidRDefault="0012707A" w:rsidP="002E0221">
            <w:pPr>
              <w:jc w:val="center"/>
              <w:rPr>
                <w:rFonts w:ascii="Times New Roman" w:hAnsi="Times New Roman" w:cs="Times New Roman"/>
                <w:bCs/>
                <w:sz w:val="24"/>
                <w:szCs w:val="24"/>
              </w:rPr>
            </w:pPr>
            <w:r w:rsidRPr="00C401C6">
              <w:rPr>
                <w:rFonts w:ascii="Times New Roman" w:hAnsi="Times New Roman" w:cs="Times New Roman"/>
                <w:bCs/>
                <w:sz w:val="24"/>
                <w:szCs w:val="24"/>
              </w:rPr>
              <w:t>DESCRIÇÃO DO PRODUTO</w:t>
            </w:r>
          </w:p>
        </w:tc>
        <w:tc>
          <w:tcPr>
            <w:tcW w:w="1985" w:type="dxa"/>
            <w:vAlign w:val="center"/>
            <w:hideMark/>
          </w:tcPr>
          <w:p w14:paraId="176AD7ED" w14:textId="77777777" w:rsidR="0012707A" w:rsidRPr="00C401C6" w:rsidRDefault="0012707A" w:rsidP="002E0221">
            <w:pPr>
              <w:jc w:val="center"/>
              <w:rPr>
                <w:rFonts w:ascii="Times New Roman" w:hAnsi="Times New Roman" w:cs="Times New Roman"/>
                <w:bCs/>
                <w:sz w:val="24"/>
                <w:szCs w:val="24"/>
              </w:rPr>
            </w:pPr>
            <w:r w:rsidRPr="00C401C6">
              <w:rPr>
                <w:rFonts w:ascii="Times New Roman" w:hAnsi="Times New Roman" w:cs="Times New Roman"/>
                <w:bCs/>
                <w:sz w:val="24"/>
                <w:szCs w:val="24"/>
              </w:rPr>
              <w:t>QUANT.</w:t>
            </w:r>
          </w:p>
        </w:tc>
        <w:tc>
          <w:tcPr>
            <w:tcW w:w="1417" w:type="dxa"/>
            <w:vAlign w:val="center"/>
          </w:tcPr>
          <w:p w14:paraId="176AD7EE" w14:textId="77777777" w:rsidR="0012707A" w:rsidRPr="00C401C6" w:rsidRDefault="0012707A" w:rsidP="002E0221">
            <w:pPr>
              <w:jc w:val="center"/>
              <w:rPr>
                <w:rFonts w:ascii="Times New Roman" w:hAnsi="Times New Roman" w:cs="Times New Roman"/>
                <w:bCs/>
                <w:sz w:val="24"/>
                <w:szCs w:val="24"/>
              </w:rPr>
            </w:pPr>
            <w:r w:rsidRPr="00C401C6">
              <w:rPr>
                <w:rFonts w:ascii="Times New Roman" w:hAnsi="Times New Roman" w:cs="Times New Roman"/>
                <w:bCs/>
                <w:sz w:val="24"/>
                <w:szCs w:val="24"/>
              </w:rPr>
              <w:t>UNID.</w:t>
            </w:r>
          </w:p>
        </w:tc>
      </w:tr>
      <w:tr w:rsidR="0012707A" w:rsidRPr="00C401C6" w14:paraId="176AD7F6" w14:textId="77777777" w:rsidTr="00222516">
        <w:trPr>
          <w:trHeight w:val="629"/>
        </w:trPr>
        <w:tc>
          <w:tcPr>
            <w:tcW w:w="850" w:type="dxa"/>
            <w:vAlign w:val="center"/>
            <w:hideMark/>
          </w:tcPr>
          <w:p w14:paraId="176AD7F0" w14:textId="13D7BA80" w:rsidR="0012707A" w:rsidRPr="00C401C6" w:rsidRDefault="0012707A" w:rsidP="007259F9">
            <w:pPr>
              <w:rPr>
                <w:rFonts w:ascii="Times New Roman" w:hAnsi="Times New Roman" w:cs="Times New Roman"/>
                <w:bCs/>
                <w:sz w:val="24"/>
                <w:szCs w:val="24"/>
              </w:rPr>
            </w:pPr>
            <w:r w:rsidRPr="00C401C6">
              <w:rPr>
                <w:rFonts w:ascii="Times New Roman" w:hAnsi="Times New Roman" w:cs="Times New Roman"/>
                <w:bCs/>
                <w:sz w:val="24"/>
                <w:szCs w:val="24"/>
              </w:rPr>
              <w:t>1</w:t>
            </w:r>
          </w:p>
        </w:tc>
        <w:tc>
          <w:tcPr>
            <w:tcW w:w="5103" w:type="dxa"/>
            <w:vAlign w:val="center"/>
            <w:hideMark/>
          </w:tcPr>
          <w:p w14:paraId="176AD7F1" w14:textId="65ECDFBC" w:rsidR="0012707A" w:rsidRPr="00C401C6" w:rsidRDefault="0049033E" w:rsidP="00C401C6">
            <w:pPr>
              <w:jc w:val="both"/>
              <w:rPr>
                <w:rFonts w:ascii="Times New Roman" w:hAnsi="Times New Roman" w:cs="Times New Roman"/>
                <w:bCs/>
                <w:sz w:val="24"/>
                <w:szCs w:val="24"/>
              </w:rPr>
            </w:pPr>
            <w:r>
              <w:rPr>
                <w:rFonts w:ascii="Times New Roman" w:hAnsi="Times New Roman" w:cs="Times New Roman"/>
                <w:bCs/>
                <w:sz w:val="24"/>
                <w:szCs w:val="24"/>
              </w:rPr>
              <w:t>Fotos coloridas</w:t>
            </w:r>
            <w:r w:rsidR="00600F1A">
              <w:rPr>
                <w:rFonts w:ascii="Times New Roman" w:hAnsi="Times New Roman" w:cs="Times New Roman"/>
                <w:bCs/>
                <w:sz w:val="24"/>
                <w:szCs w:val="24"/>
              </w:rPr>
              <w:t>, tamanho 60cm x 90 cm, impressas em papel fotográfico.</w:t>
            </w:r>
          </w:p>
        </w:tc>
        <w:tc>
          <w:tcPr>
            <w:tcW w:w="1985" w:type="dxa"/>
            <w:noWrap/>
            <w:vAlign w:val="center"/>
            <w:hideMark/>
          </w:tcPr>
          <w:p w14:paraId="176AD7F3" w14:textId="2B19F5F2" w:rsidR="0012707A" w:rsidRPr="00C401C6" w:rsidRDefault="0049033E" w:rsidP="007259F9">
            <w:pPr>
              <w:jc w:val="center"/>
              <w:rPr>
                <w:rFonts w:ascii="Times New Roman" w:hAnsi="Times New Roman" w:cs="Times New Roman"/>
                <w:bCs/>
                <w:sz w:val="24"/>
                <w:szCs w:val="24"/>
              </w:rPr>
            </w:pPr>
            <w:r>
              <w:rPr>
                <w:rFonts w:ascii="Times New Roman" w:hAnsi="Times New Roman" w:cs="Times New Roman"/>
                <w:bCs/>
                <w:sz w:val="24"/>
                <w:szCs w:val="24"/>
              </w:rPr>
              <w:t>10</w:t>
            </w:r>
          </w:p>
          <w:p w14:paraId="176AD7F4" w14:textId="77777777" w:rsidR="00C401C6" w:rsidRPr="00C401C6" w:rsidRDefault="00C401C6" w:rsidP="007259F9">
            <w:pPr>
              <w:jc w:val="center"/>
              <w:rPr>
                <w:rFonts w:ascii="Times New Roman" w:hAnsi="Times New Roman" w:cs="Times New Roman"/>
                <w:bCs/>
                <w:sz w:val="24"/>
                <w:szCs w:val="24"/>
              </w:rPr>
            </w:pPr>
          </w:p>
        </w:tc>
        <w:tc>
          <w:tcPr>
            <w:tcW w:w="1417" w:type="dxa"/>
            <w:vAlign w:val="center"/>
          </w:tcPr>
          <w:p w14:paraId="176AD7F5" w14:textId="77777777" w:rsidR="0012707A" w:rsidRPr="00C401C6" w:rsidRDefault="0012707A" w:rsidP="007259F9">
            <w:pPr>
              <w:jc w:val="center"/>
              <w:rPr>
                <w:rFonts w:ascii="Times New Roman" w:hAnsi="Times New Roman" w:cs="Times New Roman"/>
                <w:bCs/>
                <w:sz w:val="24"/>
                <w:szCs w:val="24"/>
              </w:rPr>
            </w:pPr>
            <w:r w:rsidRPr="00C401C6">
              <w:rPr>
                <w:rFonts w:ascii="Times New Roman" w:hAnsi="Times New Roman" w:cs="Times New Roman"/>
                <w:bCs/>
                <w:sz w:val="24"/>
                <w:szCs w:val="24"/>
              </w:rPr>
              <w:t>UN.</w:t>
            </w:r>
          </w:p>
        </w:tc>
      </w:tr>
    </w:tbl>
    <w:p w14:paraId="176AD7F9" w14:textId="77777777" w:rsidR="00C401C6" w:rsidRPr="00C401C6" w:rsidRDefault="00C401C6" w:rsidP="00F811A2">
      <w:pPr>
        <w:pStyle w:val="Ttulo31"/>
        <w:spacing w:before="1"/>
        <w:ind w:left="0"/>
        <w:jc w:val="left"/>
        <w:rPr>
          <w:rFonts w:ascii="Times New Roman" w:hAnsi="Times New Roman" w:cs="Times New Roman"/>
          <w:sz w:val="24"/>
          <w:szCs w:val="24"/>
        </w:rPr>
      </w:pPr>
    </w:p>
    <w:p w14:paraId="176AD7FA" w14:textId="77777777" w:rsidR="0012707A" w:rsidRPr="00C401C6" w:rsidRDefault="0012707A" w:rsidP="00223F48">
      <w:pPr>
        <w:pStyle w:val="Ttulo31"/>
        <w:numPr>
          <w:ilvl w:val="0"/>
          <w:numId w:val="6"/>
        </w:numPr>
        <w:spacing w:before="1"/>
        <w:ind w:left="0" w:firstLine="426"/>
        <w:jc w:val="left"/>
        <w:rPr>
          <w:rFonts w:ascii="Times New Roman" w:hAnsi="Times New Roman" w:cs="Times New Roman"/>
          <w:sz w:val="24"/>
          <w:szCs w:val="24"/>
        </w:rPr>
      </w:pPr>
      <w:r w:rsidRPr="00C401C6">
        <w:rPr>
          <w:rFonts w:ascii="Times New Roman" w:hAnsi="Times New Roman" w:cs="Times New Roman"/>
          <w:sz w:val="24"/>
          <w:szCs w:val="24"/>
        </w:rPr>
        <w:t>JUSTIFICATIVA</w:t>
      </w:r>
    </w:p>
    <w:p w14:paraId="176AD7FB" w14:textId="1D627923" w:rsidR="00B6487B" w:rsidRPr="00C401C6" w:rsidRDefault="00C401C6" w:rsidP="00C401C6">
      <w:pPr>
        <w:pStyle w:val="Corpodetexto"/>
        <w:spacing w:before="114"/>
        <w:ind w:left="743" w:right="337"/>
        <w:jc w:val="both"/>
        <w:rPr>
          <w:rFonts w:ascii="Times New Roman" w:hAnsi="Times New Roman" w:cs="Times New Roman"/>
          <w:color w:val="000000" w:themeColor="text1"/>
          <w:sz w:val="24"/>
          <w:szCs w:val="24"/>
          <w:lang w:val="pt-BR"/>
        </w:rPr>
      </w:pPr>
      <w:r w:rsidRPr="00C401C6">
        <w:rPr>
          <w:rFonts w:ascii="Times New Roman" w:hAnsi="Times New Roman" w:cs="Times New Roman"/>
          <w:color w:val="000000" w:themeColor="text1"/>
          <w:sz w:val="24"/>
          <w:szCs w:val="24"/>
          <w:lang w:val="pt-BR"/>
        </w:rPr>
        <w:t xml:space="preserve">Justifica-se a presente contratação </w:t>
      </w:r>
      <w:r w:rsidR="00600F1A">
        <w:rPr>
          <w:rFonts w:ascii="Times New Roman" w:hAnsi="Times New Roman" w:cs="Times New Roman"/>
          <w:sz w:val="24"/>
          <w:szCs w:val="24"/>
          <w:lang w:val="pt-BR"/>
        </w:rPr>
        <w:t>para cumprimento do regulamento do Concurso Cultural Vassouras, minha terra</w:t>
      </w:r>
      <w:r w:rsidR="00600F1A">
        <w:rPr>
          <w:rFonts w:ascii="Times New Roman" w:hAnsi="Times New Roman" w:cs="Times New Roman"/>
          <w:sz w:val="24"/>
          <w:szCs w:val="24"/>
          <w:lang w:val="pt-BR"/>
        </w:rPr>
        <w:t>, realizado em 2023</w:t>
      </w:r>
      <w:r w:rsidR="00F81AFC">
        <w:rPr>
          <w:rFonts w:ascii="Times New Roman" w:hAnsi="Times New Roman" w:cs="Times New Roman"/>
          <w:sz w:val="24"/>
          <w:szCs w:val="24"/>
          <w:lang w:val="pt-BR"/>
        </w:rPr>
        <w:t>, no qual consta que as 10 fotos vencedoras serão impressas e expostas nas dependências da Câmara.</w:t>
      </w:r>
    </w:p>
    <w:p w14:paraId="176AD7FC" w14:textId="77777777" w:rsidR="00141CE3" w:rsidRPr="00C401C6" w:rsidRDefault="00141CE3" w:rsidP="00BF0C32">
      <w:pPr>
        <w:pStyle w:val="PargrafodaLista"/>
        <w:spacing w:before="125" w:line="276" w:lineRule="auto"/>
        <w:ind w:left="426" w:right="214"/>
        <w:jc w:val="both"/>
        <w:rPr>
          <w:rFonts w:ascii="Times New Roman" w:hAnsi="Times New Roman" w:cs="Times New Roman"/>
          <w:sz w:val="24"/>
          <w:szCs w:val="24"/>
          <w:lang w:val="pt-BR"/>
        </w:rPr>
      </w:pPr>
    </w:p>
    <w:p w14:paraId="176AD7FD" w14:textId="77777777" w:rsidR="00141CE3" w:rsidRPr="00C401C6" w:rsidRDefault="007B2232" w:rsidP="00141CE3">
      <w:pPr>
        <w:pStyle w:val="PargrafodaLista"/>
        <w:numPr>
          <w:ilvl w:val="0"/>
          <w:numId w:val="6"/>
        </w:numPr>
        <w:spacing w:before="125" w:line="357" w:lineRule="auto"/>
        <w:ind w:right="214" w:hanging="294"/>
        <w:jc w:val="both"/>
        <w:rPr>
          <w:rFonts w:ascii="Times New Roman" w:hAnsi="Times New Roman" w:cs="Times New Roman"/>
          <w:b/>
          <w:sz w:val="24"/>
          <w:szCs w:val="24"/>
          <w:lang w:val="pt-BR"/>
        </w:rPr>
      </w:pPr>
      <w:r w:rsidRPr="00C401C6">
        <w:rPr>
          <w:rFonts w:ascii="Times New Roman" w:hAnsi="Times New Roman" w:cs="Times New Roman"/>
          <w:b/>
          <w:sz w:val="24"/>
          <w:szCs w:val="24"/>
          <w:lang w:val="pt-BR"/>
        </w:rPr>
        <w:t xml:space="preserve">FORNECIMENTO, </w:t>
      </w:r>
      <w:r w:rsidR="0012707A" w:rsidRPr="00C401C6">
        <w:rPr>
          <w:rFonts w:ascii="Times New Roman" w:hAnsi="Times New Roman" w:cs="Times New Roman"/>
          <w:b/>
          <w:sz w:val="24"/>
          <w:szCs w:val="24"/>
          <w:lang w:val="pt-BR"/>
        </w:rPr>
        <w:t>FORMA E LOCAL DE</w:t>
      </w:r>
      <w:r w:rsidR="0012707A" w:rsidRPr="00C401C6">
        <w:rPr>
          <w:rFonts w:ascii="Times New Roman" w:hAnsi="Times New Roman" w:cs="Times New Roman"/>
          <w:b/>
          <w:spacing w:val="-9"/>
          <w:sz w:val="24"/>
          <w:szCs w:val="24"/>
          <w:lang w:val="pt-BR"/>
        </w:rPr>
        <w:t xml:space="preserve"> </w:t>
      </w:r>
      <w:r w:rsidR="0012707A" w:rsidRPr="00C401C6">
        <w:rPr>
          <w:rFonts w:ascii="Times New Roman" w:hAnsi="Times New Roman" w:cs="Times New Roman"/>
          <w:b/>
          <w:sz w:val="24"/>
          <w:szCs w:val="24"/>
          <w:lang w:val="pt-BR"/>
        </w:rPr>
        <w:t>ENTREGA</w:t>
      </w:r>
    </w:p>
    <w:p w14:paraId="176AD7FE" w14:textId="77777777" w:rsidR="00F556F9" w:rsidRPr="00F811A2" w:rsidRDefault="00456B8D" w:rsidP="00235562">
      <w:pPr>
        <w:pStyle w:val="PargrafodaLista"/>
        <w:numPr>
          <w:ilvl w:val="1"/>
          <w:numId w:val="19"/>
        </w:numPr>
        <w:spacing w:before="124" w:line="276" w:lineRule="auto"/>
        <w:jc w:val="both"/>
        <w:rPr>
          <w:rFonts w:ascii="Times New Roman" w:hAnsi="Times New Roman" w:cs="Times New Roman"/>
          <w:sz w:val="24"/>
          <w:szCs w:val="24"/>
          <w:lang w:val="pt-BR"/>
        </w:rPr>
      </w:pPr>
      <w:r w:rsidRPr="00C401C6">
        <w:rPr>
          <w:rFonts w:ascii="Times New Roman" w:hAnsi="Times New Roman" w:cs="Times New Roman"/>
          <w:b/>
          <w:bCs/>
          <w:color w:val="000000"/>
          <w:sz w:val="24"/>
          <w:szCs w:val="24"/>
          <w:lang w:val="pt-BR"/>
        </w:rPr>
        <w:t>LOCAL DE ENTREGA</w:t>
      </w:r>
      <w:r w:rsidRPr="00C401C6">
        <w:rPr>
          <w:rFonts w:ascii="Times New Roman" w:hAnsi="Times New Roman" w:cs="Times New Roman"/>
          <w:bCs/>
          <w:color w:val="000000"/>
          <w:sz w:val="24"/>
          <w:szCs w:val="24"/>
          <w:lang w:val="pt-BR"/>
        </w:rPr>
        <w:t xml:space="preserve"> - </w:t>
      </w:r>
      <w:r w:rsidR="00F556F9" w:rsidRPr="00C401C6">
        <w:rPr>
          <w:rFonts w:ascii="Times New Roman" w:hAnsi="Times New Roman" w:cs="Times New Roman"/>
          <w:bCs/>
          <w:color w:val="000000"/>
          <w:sz w:val="24"/>
          <w:szCs w:val="24"/>
          <w:lang w:val="pt-BR"/>
        </w:rPr>
        <w:t>O local de entrega será na Sede da Câmara Municipal de Vassouras, localizada na Rua Barão de Capivari, nº 20 – Centro – Vassouras-RJ.</w:t>
      </w:r>
    </w:p>
    <w:p w14:paraId="601D827A" w14:textId="77777777" w:rsidR="00F811A2" w:rsidRPr="00C401C6" w:rsidRDefault="00F811A2" w:rsidP="00222516">
      <w:pPr>
        <w:pStyle w:val="PargrafodaLista"/>
        <w:spacing w:before="124" w:line="276" w:lineRule="auto"/>
        <w:ind w:left="1440"/>
        <w:jc w:val="both"/>
        <w:rPr>
          <w:rFonts w:ascii="Times New Roman" w:hAnsi="Times New Roman" w:cs="Times New Roman"/>
          <w:sz w:val="24"/>
          <w:szCs w:val="24"/>
          <w:lang w:val="pt-BR"/>
        </w:rPr>
      </w:pPr>
    </w:p>
    <w:p w14:paraId="176AD7FF" w14:textId="77777777" w:rsidR="00F556F9" w:rsidRPr="00C401C6" w:rsidRDefault="00F556F9" w:rsidP="00223F48">
      <w:pPr>
        <w:pStyle w:val="PargrafodaLista"/>
        <w:numPr>
          <w:ilvl w:val="0"/>
          <w:numId w:val="6"/>
        </w:numPr>
        <w:spacing w:before="124"/>
        <w:ind w:hanging="294"/>
        <w:jc w:val="both"/>
        <w:rPr>
          <w:rFonts w:ascii="Times New Roman" w:hAnsi="Times New Roman" w:cs="Times New Roman"/>
          <w:b/>
          <w:sz w:val="24"/>
          <w:szCs w:val="24"/>
          <w:lang w:val="pt-BR"/>
        </w:rPr>
      </w:pPr>
      <w:r w:rsidRPr="00C401C6">
        <w:rPr>
          <w:rFonts w:ascii="Times New Roman" w:hAnsi="Times New Roman" w:cs="Times New Roman"/>
          <w:b/>
          <w:sz w:val="24"/>
          <w:szCs w:val="24"/>
          <w:lang w:val="pt-BR"/>
        </w:rPr>
        <w:t>FORMA DE PAGAMENTO</w:t>
      </w:r>
    </w:p>
    <w:p w14:paraId="176AD800" w14:textId="77777777" w:rsidR="0012707A" w:rsidRPr="00C401C6" w:rsidRDefault="00F556F9" w:rsidP="00456B8D">
      <w:pPr>
        <w:spacing w:before="124" w:line="276" w:lineRule="auto"/>
        <w:ind w:left="426"/>
        <w:jc w:val="both"/>
        <w:rPr>
          <w:rFonts w:ascii="Times New Roman" w:hAnsi="Times New Roman" w:cs="Times New Roman"/>
          <w:sz w:val="24"/>
          <w:szCs w:val="24"/>
          <w:lang w:val="pt-BR"/>
        </w:rPr>
      </w:pPr>
      <w:r w:rsidRPr="00C401C6">
        <w:rPr>
          <w:rFonts w:ascii="Times New Roman" w:hAnsi="Times New Roman" w:cs="Times New Roman"/>
          <w:sz w:val="24"/>
          <w:szCs w:val="24"/>
          <w:lang w:val="pt-BR"/>
        </w:rPr>
        <w:tab/>
      </w:r>
      <w:r w:rsidR="0012707A" w:rsidRPr="00C401C6">
        <w:rPr>
          <w:rFonts w:ascii="Times New Roman" w:hAnsi="Times New Roman" w:cs="Times New Roman"/>
          <w:sz w:val="24"/>
          <w:szCs w:val="24"/>
          <w:lang w:val="pt-BR"/>
        </w:rPr>
        <w:t xml:space="preserve">O pagamento será </w:t>
      </w:r>
      <w:r w:rsidR="00AD65DA" w:rsidRPr="00C401C6">
        <w:rPr>
          <w:rFonts w:ascii="Times New Roman" w:hAnsi="Times New Roman" w:cs="Times New Roman"/>
          <w:sz w:val="24"/>
          <w:szCs w:val="24"/>
          <w:lang w:val="pt-BR"/>
        </w:rPr>
        <w:t xml:space="preserve">efetuado </w:t>
      </w:r>
      <w:r w:rsidR="00141CE3" w:rsidRPr="00C401C6">
        <w:rPr>
          <w:rFonts w:ascii="Times New Roman" w:hAnsi="Times New Roman" w:cs="Times New Roman"/>
          <w:sz w:val="24"/>
          <w:szCs w:val="24"/>
          <w:lang w:val="pt-BR"/>
        </w:rPr>
        <w:t xml:space="preserve">mediante a entrega dos itens adquiridos com a apresentação de </w:t>
      </w:r>
      <w:r w:rsidR="00141CE3" w:rsidRPr="00C401C6">
        <w:rPr>
          <w:rFonts w:ascii="Times New Roman" w:hAnsi="Times New Roman" w:cs="Times New Roman"/>
          <w:sz w:val="24"/>
          <w:szCs w:val="24"/>
          <w:lang w:val="pt-BR"/>
        </w:rPr>
        <w:lastRenderedPageBreak/>
        <w:t xml:space="preserve">Nota Fiscal Eletrônica, mediante recibo, </w:t>
      </w:r>
      <w:r w:rsidR="006C01D6" w:rsidRPr="00C401C6">
        <w:rPr>
          <w:rFonts w:ascii="Times New Roman" w:hAnsi="Times New Roman" w:cs="Times New Roman"/>
          <w:sz w:val="24"/>
          <w:szCs w:val="24"/>
          <w:lang w:val="pt-BR"/>
        </w:rPr>
        <w:t>discriminando os itens, quantidades e valores unitários e totais, que será atestada pelo fiscal da contratação.</w:t>
      </w:r>
    </w:p>
    <w:p w14:paraId="176AD801" w14:textId="77777777" w:rsidR="00456B8D" w:rsidRPr="00C401C6" w:rsidRDefault="00456B8D" w:rsidP="00456B8D">
      <w:pPr>
        <w:spacing w:line="276" w:lineRule="auto"/>
        <w:ind w:left="426" w:hanging="2"/>
        <w:jc w:val="both"/>
        <w:rPr>
          <w:rFonts w:ascii="Times New Roman" w:hAnsi="Times New Roman" w:cs="Times New Roman"/>
          <w:sz w:val="24"/>
          <w:szCs w:val="24"/>
          <w:lang w:val="pt-BR"/>
        </w:rPr>
      </w:pPr>
      <w:r w:rsidRPr="00C401C6">
        <w:rPr>
          <w:rFonts w:ascii="Times New Roman" w:hAnsi="Times New Roman" w:cs="Times New Roman"/>
          <w:sz w:val="24"/>
          <w:szCs w:val="24"/>
          <w:lang w:val="pt-BR"/>
        </w:rPr>
        <w:tab/>
      </w:r>
      <w:r w:rsidRPr="00C401C6">
        <w:rPr>
          <w:rFonts w:ascii="Times New Roman" w:hAnsi="Times New Roman" w:cs="Times New Roman"/>
          <w:sz w:val="24"/>
          <w:szCs w:val="24"/>
          <w:lang w:val="pt-BR"/>
        </w:rPr>
        <w:tab/>
        <w:t xml:space="preserve">A Nota fiscal deverá ser emitida pela própria empresa contratada, obrigatoriamente com o número de inscrição no CNPJ, bem como da Nota de Empenho, não se admitindo notas fiscais emitidas com outro CNPJ.   </w:t>
      </w:r>
    </w:p>
    <w:p w14:paraId="176AD802" w14:textId="77777777" w:rsidR="00456B8D" w:rsidRPr="00C401C6" w:rsidRDefault="00456B8D" w:rsidP="00141CE3">
      <w:pPr>
        <w:ind w:left="426" w:hanging="2"/>
        <w:jc w:val="both"/>
        <w:rPr>
          <w:rFonts w:ascii="Times New Roman" w:hAnsi="Times New Roman" w:cs="Times New Roman"/>
          <w:sz w:val="24"/>
          <w:szCs w:val="24"/>
          <w:lang w:val="pt-BR"/>
        </w:rPr>
      </w:pPr>
      <w:r w:rsidRPr="00C401C6">
        <w:rPr>
          <w:rFonts w:ascii="Times New Roman" w:hAnsi="Times New Roman" w:cs="Times New Roman"/>
          <w:sz w:val="24"/>
          <w:szCs w:val="24"/>
          <w:lang w:val="pt-BR"/>
        </w:rPr>
        <w:tab/>
      </w:r>
    </w:p>
    <w:p w14:paraId="176AD803" w14:textId="77777777" w:rsidR="0012707A" w:rsidRPr="00C401C6" w:rsidRDefault="0012707A" w:rsidP="0012707A">
      <w:pPr>
        <w:pStyle w:val="Corpodetexto"/>
        <w:spacing w:before="4"/>
        <w:rPr>
          <w:rFonts w:ascii="Times New Roman" w:hAnsi="Times New Roman" w:cs="Times New Roman"/>
          <w:sz w:val="24"/>
          <w:szCs w:val="24"/>
          <w:lang w:val="pt-BR"/>
        </w:rPr>
      </w:pPr>
    </w:p>
    <w:p w14:paraId="176AD804" w14:textId="77777777" w:rsidR="00223F48" w:rsidRPr="00C401C6" w:rsidRDefault="00510647" w:rsidP="00510647">
      <w:pPr>
        <w:pStyle w:val="Ttulo31"/>
        <w:numPr>
          <w:ilvl w:val="0"/>
          <w:numId w:val="6"/>
        </w:numPr>
        <w:tabs>
          <w:tab w:val="left" w:pos="697"/>
          <w:tab w:val="left" w:pos="699"/>
        </w:tabs>
        <w:ind w:left="426" w:firstLine="0"/>
        <w:jc w:val="left"/>
        <w:rPr>
          <w:rFonts w:ascii="Times New Roman" w:hAnsi="Times New Roman" w:cs="Times New Roman"/>
          <w:sz w:val="24"/>
          <w:szCs w:val="24"/>
          <w:lang w:val="pt-BR"/>
        </w:rPr>
      </w:pPr>
      <w:r w:rsidRPr="00C401C6">
        <w:rPr>
          <w:rFonts w:ascii="Times New Roman" w:hAnsi="Times New Roman" w:cs="Times New Roman"/>
          <w:sz w:val="24"/>
          <w:szCs w:val="24"/>
          <w:lang w:val="pt-BR"/>
        </w:rPr>
        <w:t>GESTÃO, FISCALIZAÇÃO E CONTROLE DA EXECUÇÃO</w:t>
      </w:r>
    </w:p>
    <w:p w14:paraId="176AD805" w14:textId="77777777" w:rsidR="00510647" w:rsidRPr="00C401C6" w:rsidRDefault="00510647" w:rsidP="00510647">
      <w:pPr>
        <w:pStyle w:val="Ttulo31"/>
        <w:tabs>
          <w:tab w:val="left" w:pos="697"/>
          <w:tab w:val="left" w:pos="699"/>
        </w:tabs>
        <w:jc w:val="left"/>
        <w:rPr>
          <w:rFonts w:ascii="Times New Roman" w:hAnsi="Times New Roman" w:cs="Times New Roman"/>
          <w:sz w:val="24"/>
          <w:szCs w:val="24"/>
          <w:lang w:val="pt-BR"/>
        </w:rPr>
      </w:pPr>
    </w:p>
    <w:p w14:paraId="176AD806" w14:textId="77777777" w:rsidR="006835E9" w:rsidRPr="00C401C6" w:rsidRDefault="00510647" w:rsidP="006835E9">
      <w:pPr>
        <w:spacing w:line="276" w:lineRule="auto"/>
        <w:ind w:left="426" w:hanging="2"/>
        <w:jc w:val="both"/>
        <w:rPr>
          <w:rFonts w:ascii="Times New Roman" w:hAnsi="Times New Roman" w:cs="Times New Roman"/>
          <w:sz w:val="24"/>
          <w:szCs w:val="24"/>
          <w:lang w:val="pt-BR"/>
        </w:rPr>
      </w:pPr>
      <w:r w:rsidRPr="00C401C6">
        <w:rPr>
          <w:rFonts w:ascii="Times New Roman" w:hAnsi="Times New Roman" w:cs="Times New Roman"/>
          <w:sz w:val="24"/>
          <w:szCs w:val="24"/>
          <w:lang w:val="pt-BR"/>
        </w:rPr>
        <w:tab/>
      </w:r>
      <w:r w:rsidRPr="00C401C6">
        <w:rPr>
          <w:rFonts w:ascii="Times New Roman" w:hAnsi="Times New Roman" w:cs="Times New Roman"/>
          <w:sz w:val="24"/>
          <w:szCs w:val="24"/>
          <w:lang w:val="pt-BR"/>
        </w:rPr>
        <w:tab/>
      </w:r>
      <w:r w:rsidR="006835E9" w:rsidRPr="00C401C6">
        <w:rPr>
          <w:rFonts w:ascii="Times New Roman" w:hAnsi="Times New Roman" w:cs="Times New Roman"/>
          <w:sz w:val="24"/>
          <w:szCs w:val="24"/>
          <w:lang w:val="pt-BR"/>
        </w:rPr>
        <w:tab/>
      </w:r>
      <w:r w:rsidRPr="00C401C6">
        <w:rPr>
          <w:rFonts w:ascii="Times New Roman" w:hAnsi="Times New Roman" w:cs="Times New Roman"/>
          <w:sz w:val="24"/>
          <w:szCs w:val="24"/>
          <w:lang w:val="pt-BR"/>
        </w:rPr>
        <w:t>A gestão da presente contratação</w:t>
      </w:r>
      <w:r w:rsidR="000016A9" w:rsidRPr="00C401C6">
        <w:rPr>
          <w:rFonts w:ascii="Times New Roman" w:hAnsi="Times New Roman" w:cs="Times New Roman"/>
          <w:sz w:val="24"/>
          <w:szCs w:val="24"/>
          <w:lang w:val="pt-BR"/>
        </w:rPr>
        <w:t xml:space="preserve"> ficará a cargo da administração</w:t>
      </w:r>
      <w:r w:rsidRPr="00C401C6">
        <w:rPr>
          <w:rFonts w:ascii="Times New Roman" w:hAnsi="Times New Roman" w:cs="Times New Roman"/>
          <w:sz w:val="24"/>
          <w:szCs w:val="24"/>
          <w:lang w:val="pt-BR"/>
        </w:rPr>
        <w:t xml:space="preserve">, </w:t>
      </w:r>
      <w:r w:rsidR="000016A9" w:rsidRPr="00C401C6">
        <w:rPr>
          <w:rFonts w:ascii="Times New Roman" w:hAnsi="Times New Roman" w:cs="Times New Roman"/>
          <w:sz w:val="24"/>
          <w:szCs w:val="24"/>
          <w:lang w:val="pt-BR"/>
        </w:rPr>
        <w:t>que nomeará</w:t>
      </w:r>
      <w:r w:rsidRPr="00C401C6">
        <w:rPr>
          <w:rFonts w:ascii="Times New Roman" w:hAnsi="Times New Roman" w:cs="Times New Roman"/>
          <w:sz w:val="24"/>
          <w:szCs w:val="24"/>
          <w:lang w:val="pt-BR"/>
        </w:rPr>
        <w:t xml:space="preserve"> </w:t>
      </w:r>
      <w:r w:rsidR="000016A9" w:rsidRPr="00C401C6">
        <w:rPr>
          <w:rFonts w:ascii="Times New Roman" w:hAnsi="Times New Roman" w:cs="Times New Roman"/>
          <w:sz w:val="24"/>
          <w:szCs w:val="24"/>
          <w:lang w:val="pt-BR"/>
        </w:rPr>
        <w:t xml:space="preserve">o indicado </w:t>
      </w:r>
      <w:r w:rsidRPr="00C401C6">
        <w:rPr>
          <w:rFonts w:ascii="Times New Roman" w:hAnsi="Times New Roman" w:cs="Times New Roman"/>
          <w:sz w:val="24"/>
          <w:szCs w:val="24"/>
          <w:lang w:val="pt-BR"/>
        </w:rPr>
        <w:t>através de Portaria publicada na imprensa oficial do Município.</w:t>
      </w:r>
    </w:p>
    <w:p w14:paraId="176AD807" w14:textId="77777777" w:rsidR="00510647" w:rsidRPr="00C401C6" w:rsidRDefault="00FD45FC" w:rsidP="006835E9">
      <w:pPr>
        <w:spacing w:line="276" w:lineRule="auto"/>
        <w:ind w:left="426" w:hanging="2"/>
        <w:jc w:val="both"/>
        <w:rPr>
          <w:rFonts w:ascii="Times New Roman" w:hAnsi="Times New Roman" w:cs="Times New Roman"/>
          <w:sz w:val="24"/>
          <w:szCs w:val="24"/>
          <w:lang w:val="pt-BR"/>
        </w:rPr>
      </w:pPr>
      <w:r w:rsidRPr="00C401C6">
        <w:rPr>
          <w:rFonts w:ascii="Times New Roman" w:hAnsi="Times New Roman" w:cs="Times New Roman"/>
          <w:sz w:val="24"/>
          <w:szCs w:val="24"/>
          <w:lang w:val="pt-BR"/>
        </w:rPr>
        <w:tab/>
      </w:r>
      <w:r w:rsidRPr="00C401C6">
        <w:rPr>
          <w:rFonts w:ascii="Times New Roman" w:hAnsi="Times New Roman" w:cs="Times New Roman"/>
          <w:sz w:val="24"/>
          <w:szCs w:val="24"/>
          <w:lang w:val="pt-BR"/>
        </w:rPr>
        <w:tab/>
      </w:r>
      <w:r w:rsidR="006835E9" w:rsidRPr="00C401C6">
        <w:rPr>
          <w:rFonts w:ascii="Times New Roman" w:hAnsi="Times New Roman" w:cs="Times New Roman"/>
          <w:sz w:val="24"/>
          <w:szCs w:val="24"/>
          <w:lang w:val="pt-BR"/>
        </w:rPr>
        <w:tab/>
      </w:r>
      <w:r w:rsidR="00510647" w:rsidRPr="00C401C6">
        <w:rPr>
          <w:rFonts w:ascii="Times New Roman" w:hAnsi="Times New Roman" w:cs="Times New Roman"/>
          <w:sz w:val="24"/>
          <w:szCs w:val="24"/>
          <w:lang w:val="pt-BR"/>
        </w:rPr>
        <w:t>O gestor do contrato deverá acompanhar durante a vigência contratual da execução do objeto, certificando que os serviços sejam executados de acordo com as condições do presente ter</w:t>
      </w:r>
      <w:r w:rsidRPr="00C401C6">
        <w:rPr>
          <w:rFonts w:ascii="Times New Roman" w:hAnsi="Times New Roman" w:cs="Times New Roman"/>
          <w:sz w:val="24"/>
          <w:szCs w:val="24"/>
          <w:lang w:val="pt-BR"/>
        </w:rPr>
        <w:t>mo de referência</w:t>
      </w:r>
      <w:r w:rsidR="00510647" w:rsidRPr="00C401C6">
        <w:rPr>
          <w:rFonts w:ascii="Times New Roman" w:hAnsi="Times New Roman" w:cs="Times New Roman"/>
          <w:sz w:val="24"/>
          <w:szCs w:val="24"/>
          <w:lang w:val="pt-BR"/>
        </w:rPr>
        <w:t>;</w:t>
      </w:r>
    </w:p>
    <w:p w14:paraId="176AD808" w14:textId="77777777" w:rsidR="00510647" w:rsidRPr="00C401C6" w:rsidRDefault="00FD45FC" w:rsidP="006835E9">
      <w:pPr>
        <w:spacing w:line="276" w:lineRule="auto"/>
        <w:ind w:left="426" w:hanging="2"/>
        <w:jc w:val="both"/>
        <w:rPr>
          <w:rFonts w:ascii="Times New Roman" w:hAnsi="Times New Roman" w:cs="Times New Roman"/>
          <w:sz w:val="24"/>
          <w:szCs w:val="24"/>
          <w:lang w:val="pt-BR"/>
        </w:rPr>
      </w:pPr>
      <w:r w:rsidRPr="00C401C6">
        <w:rPr>
          <w:rFonts w:ascii="Times New Roman" w:hAnsi="Times New Roman" w:cs="Times New Roman"/>
          <w:sz w:val="24"/>
          <w:szCs w:val="24"/>
          <w:lang w:val="pt-BR"/>
        </w:rPr>
        <w:tab/>
      </w:r>
      <w:r w:rsidRPr="00C401C6">
        <w:rPr>
          <w:rFonts w:ascii="Times New Roman" w:hAnsi="Times New Roman" w:cs="Times New Roman"/>
          <w:sz w:val="24"/>
          <w:szCs w:val="24"/>
          <w:lang w:val="pt-BR"/>
        </w:rPr>
        <w:tab/>
      </w:r>
      <w:r w:rsidR="006835E9" w:rsidRPr="00C401C6">
        <w:rPr>
          <w:rFonts w:ascii="Times New Roman" w:hAnsi="Times New Roman" w:cs="Times New Roman"/>
          <w:sz w:val="24"/>
          <w:szCs w:val="24"/>
          <w:lang w:val="pt-BR"/>
        </w:rPr>
        <w:tab/>
      </w:r>
      <w:r w:rsidR="00510647" w:rsidRPr="00C401C6">
        <w:rPr>
          <w:rFonts w:ascii="Times New Roman" w:hAnsi="Times New Roman" w:cs="Times New Roman"/>
          <w:sz w:val="24"/>
          <w:szCs w:val="24"/>
          <w:lang w:val="pt-BR"/>
        </w:rPr>
        <w:t>Caberá ao gestor juntamente com o fiscal do contrato, responsável diretamente pelo acompanhamento da execução em campo, a atestação da nota fiscal comprovando que os serviços foram executados de acordo com o objeto contratado, para fins de liquidação da obrigação;</w:t>
      </w:r>
    </w:p>
    <w:p w14:paraId="176AD809" w14:textId="77777777" w:rsidR="00510647" w:rsidRPr="00C401C6" w:rsidRDefault="00FD45FC" w:rsidP="006835E9">
      <w:pPr>
        <w:spacing w:line="276" w:lineRule="auto"/>
        <w:ind w:left="426" w:hanging="2"/>
        <w:jc w:val="both"/>
        <w:rPr>
          <w:rFonts w:ascii="Times New Roman" w:hAnsi="Times New Roman" w:cs="Times New Roman"/>
          <w:sz w:val="24"/>
          <w:szCs w:val="24"/>
          <w:lang w:val="pt-BR"/>
        </w:rPr>
      </w:pPr>
      <w:r w:rsidRPr="00C401C6">
        <w:rPr>
          <w:rFonts w:ascii="Times New Roman" w:hAnsi="Times New Roman" w:cs="Times New Roman"/>
          <w:sz w:val="24"/>
          <w:szCs w:val="24"/>
          <w:lang w:val="pt-BR"/>
        </w:rPr>
        <w:tab/>
      </w:r>
      <w:r w:rsidRPr="00C401C6">
        <w:rPr>
          <w:rFonts w:ascii="Times New Roman" w:hAnsi="Times New Roman" w:cs="Times New Roman"/>
          <w:sz w:val="24"/>
          <w:szCs w:val="24"/>
          <w:lang w:val="pt-BR"/>
        </w:rPr>
        <w:tab/>
      </w:r>
      <w:r w:rsidR="006835E9" w:rsidRPr="00C401C6">
        <w:rPr>
          <w:rFonts w:ascii="Times New Roman" w:hAnsi="Times New Roman" w:cs="Times New Roman"/>
          <w:sz w:val="24"/>
          <w:szCs w:val="24"/>
          <w:lang w:val="pt-BR"/>
        </w:rPr>
        <w:tab/>
      </w:r>
      <w:r w:rsidR="00510647" w:rsidRPr="00C401C6">
        <w:rPr>
          <w:rFonts w:ascii="Times New Roman" w:hAnsi="Times New Roman" w:cs="Times New Roman"/>
          <w:sz w:val="24"/>
          <w:szCs w:val="24"/>
          <w:lang w:val="pt-BR"/>
        </w:rPr>
        <w:t xml:space="preserve">Durante a execução do objeto, o fiscal técnico deverá monitorar constantemente o nível de qualidade dos </w:t>
      </w:r>
      <w:r w:rsidRPr="00C401C6">
        <w:rPr>
          <w:rFonts w:ascii="Times New Roman" w:hAnsi="Times New Roman" w:cs="Times New Roman"/>
          <w:sz w:val="24"/>
          <w:szCs w:val="24"/>
          <w:lang w:val="pt-BR"/>
        </w:rPr>
        <w:t>serviços</w:t>
      </w:r>
      <w:r w:rsidR="00510647" w:rsidRPr="00C401C6">
        <w:rPr>
          <w:rFonts w:ascii="Times New Roman" w:hAnsi="Times New Roman" w:cs="Times New Roman"/>
          <w:sz w:val="24"/>
          <w:szCs w:val="24"/>
          <w:lang w:val="pt-BR"/>
        </w:rPr>
        <w:t xml:space="preserve"> para evitar a sua inoperância, devendo intervir para requerer à CONTRATADA a correção das faltas, falhas e irregularidades constatadas.  </w:t>
      </w:r>
    </w:p>
    <w:p w14:paraId="176AD80A" w14:textId="77777777" w:rsidR="00510647" w:rsidRPr="00C401C6" w:rsidRDefault="00FD45FC" w:rsidP="006835E9">
      <w:pPr>
        <w:spacing w:line="276" w:lineRule="auto"/>
        <w:ind w:left="426" w:hanging="2"/>
        <w:jc w:val="both"/>
        <w:rPr>
          <w:rFonts w:ascii="Times New Roman" w:hAnsi="Times New Roman" w:cs="Times New Roman"/>
          <w:sz w:val="24"/>
          <w:szCs w:val="24"/>
          <w:lang w:val="pt-BR"/>
        </w:rPr>
      </w:pPr>
      <w:r w:rsidRPr="00C401C6">
        <w:rPr>
          <w:rFonts w:ascii="Times New Roman" w:hAnsi="Times New Roman" w:cs="Times New Roman"/>
          <w:sz w:val="24"/>
          <w:szCs w:val="24"/>
          <w:lang w:val="pt-BR"/>
        </w:rPr>
        <w:tab/>
      </w:r>
      <w:r w:rsidRPr="00C401C6">
        <w:rPr>
          <w:rFonts w:ascii="Times New Roman" w:hAnsi="Times New Roman" w:cs="Times New Roman"/>
          <w:sz w:val="24"/>
          <w:szCs w:val="24"/>
          <w:lang w:val="pt-BR"/>
        </w:rPr>
        <w:tab/>
      </w:r>
      <w:r w:rsidR="006835E9" w:rsidRPr="00C401C6">
        <w:rPr>
          <w:rFonts w:ascii="Times New Roman" w:hAnsi="Times New Roman" w:cs="Times New Roman"/>
          <w:sz w:val="24"/>
          <w:szCs w:val="24"/>
          <w:lang w:val="pt-BR"/>
        </w:rPr>
        <w:tab/>
      </w:r>
      <w:r w:rsidR="00510647" w:rsidRPr="00C401C6">
        <w:rPr>
          <w:rFonts w:ascii="Times New Roman" w:hAnsi="Times New Roman" w:cs="Times New Roman"/>
          <w:sz w:val="24"/>
          <w:szCs w:val="24"/>
          <w:lang w:val="pt-BR"/>
        </w:rPr>
        <w:t xml:space="preserve">O fiscal técnico deverá apresentar ao preposto da CONTRATADA a avaliação da execução do objeto ou, se for o caso, a avaliação de desempenho e qualidade da prestação dos serviços realizada. </w:t>
      </w:r>
    </w:p>
    <w:p w14:paraId="176AD80B" w14:textId="77777777" w:rsidR="00510647" w:rsidRPr="00C401C6" w:rsidRDefault="00FD45FC" w:rsidP="006835E9">
      <w:pPr>
        <w:spacing w:line="276" w:lineRule="auto"/>
        <w:ind w:left="426" w:hanging="2"/>
        <w:jc w:val="both"/>
        <w:rPr>
          <w:rFonts w:ascii="Times New Roman" w:hAnsi="Times New Roman" w:cs="Times New Roman"/>
          <w:sz w:val="24"/>
          <w:szCs w:val="24"/>
          <w:lang w:val="pt-BR"/>
        </w:rPr>
      </w:pPr>
      <w:r w:rsidRPr="00C401C6">
        <w:rPr>
          <w:rFonts w:ascii="Times New Roman" w:hAnsi="Times New Roman" w:cs="Times New Roman"/>
          <w:sz w:val="24"/>
          <w:szCs w:val="24"/>
          <w:lang w:val="pt-BR"/>
        </w:rPr>
        <w:tab/>
      </w:r>
      <w:r w:rsidRPr="00C401C6">
        <w:rPr>
          <w:rFonts w:ascii="Times New Roman" w:hAnsi="Times New Roman" w:cs="Times New Roman"/>
          <w:sz w:val="24"/>
          <w:szCs w:val="24"/>
          <w:lang w:val="pt-BR"/>
        </w:rPr>
        <w:tab/>
      </w:r>
      <w:r w:rsidR="006835E9" w:rsidRPr="00C401C6">
        <w:rPr>
          <w:rFonts w:ascii="Times New Roman" w:hAnsi="Times New Roman" w:cs="Times New Roman"/>
          <w:sz w:val="24"/>
          <w:szCs w:val="24"/>
          <w:lang w:val="pt-BR"/>
        </w:rPr>
        <w:tab/>
      </w:r>
      <w:r w:rsidR="00510647" w:rsidRPr="00C401C6">
        <w:rPr>
          <w:rFonts w:ascii="Times New Roman" w:hAnsi="Times New Roman" w:cs="Times New Roman"/>
          <w:sz w:val="24"/>
          <w:szCs w:val="24"/>
          <w:lang w:val="pt-BR"/>
        </w:rPr>
        <w:t>Compete ao gestor do contrato, comunicar de ofício à contratada, na hipótese de comportamento contínuo de desconformidade da prestação do serviço em relação à qualidade exigida, a aplicação das sanções à CONTRATADA de ac</w:t>
      </w:r>
      <w:r w:rsidR="006835E9" w:rsidRPr="00C401C6">
        <w:rPr>
          <w:rFonts w:ascii="Times New Roman" w:hAnsi="Times New Roman" w:cs="Times New Roman"/>
          <w:sz w:val="24"/>
          <w:szCs w:val="24"/>
          <w:lang w:val="pt-BR"/>
        </w:rPr>
        <w:t>ordo com as regras previstas neste termo</w:t>
      </w:r>
      <w:r w:rsidR="00510647" w:rsidRPr="00C401C6">
        <w:rPr>
          <w:rFonts w:ascii="Times New Roman" w:hAnsi="Times New Roman" w:cs="Times New Roman"/>
          <w:sz w:val="24"/>
          <w:szCs w:val="24"/>
          <w:lang w:val="pt-BR"/>
        </w:rPr>
        <w:t>.</w:t>
      </w:r>
    </w:p>
    <w:p w14:paraId="176AD80C" w14:textId="77777777" w:rsidR="00510647" w:rsidRPr="00C401C6" w:rsidRDefault="006835E9" w:rsidP="006835E9">
      <w:pPr>
        <w:spacing w:line="276" w:lineRule="auto"/>
        <w:ind w:left="426" w:hanging="2"/>
        <w:jc w:val="both"/>
        <w:rPr>
          <w:rFonts w:ascii="Times New Roman" w:hAnsi="Times New Roman" w:cs="Times New Roman"/>
          <w:sz w:val="24"/>
          <w:szCs w:val="24"/>
          <w:lang w:val="pt-BR"/>
        </w:rPr>
      </w:pPr>
      <w:r w:rsidRPr="00C401C6">
        <w:rPr>
          <w:rFonts w:ascii="Times New Roman" w:hAnsi="Times New Roman" w:cs="Times New Roman"/>
          <w:sz w:val="24"/>
          <w:szCs w:val="24"/>
          <w:lang w:val="pt-BR"/>
        </w:rPr>
        <w:tab/>
      </w:r>
      <w:r w:rsidRPr="00C401C6">
        <w:rPr>
          <w:rFonts w:ascii="Times New Roman" w:hAnsi="Times New Roman" w:cs="Times New Roman"/>
          <w:sz w:val="24"/>
          <w:szCs w:val="24"/>
          <w:lang w:val="pt-BR"/>
        </w:rPr>
        <w:tab/>
      </w:r>
      <w:r w:rsidRPr="00C401C6">
        <w:rPr>
          <w:rFonts w:ascii="Times New Roman" w:hAnsi="Times New Roman" w:cs="Times New Roman"/>
          <w:sz w:val="24"/>
          <w:szCs w:val="24"/>
          <w:lang w:val="pt-BR"/>
        </w:rPr>
        <w:tab/>
      </w:r>
      <w:r w:rsidR="00510647" w:rsidRPr="00C401C6">
        <w:rPr>
          <w:rFonts w:ascii="Times New Roman" w:hAnsi="Times New Roman" w:cs="Times New Roman"/>
          <w:sz w:val="24"/>
          <w:szCs w:val="24"/>
          <w:lang w:val="pt-BR"/>
        </w:rPr>
        <w:t xml:space="preserve">A fiscalização da contratação será exercida pelo </w:t>
      </w:r>
      <w:r w:rsidR="000016A9" w:rsidRPr="00C401C6">
        <w:rPr>
          <w:rFonts w:ascii="Times New Roman" w:hAnsi="Times New Roman" w:cs="Times New Roman"/>
          <w:sz w:val="24"/>
          <w:szCs w:val="24"/>
          <w:lang w:val="pt-BR"/>
        </w:rPr>
        <w:t>Servidor a ser nomeado através de Portaria</w:t>
      </w:r>
      <w:r w:rsidR="00510647" w:rsidRPr="00C401C6">
        <w:rPr>
          <w:rFonts w:ascii="Times New Roman" w:hAnsi="Times New Roman" w:cs="Times New Roman"/>
          <w:sz w:val="24"/>
          <w:szCs w:val="24"/>
          <w:lang w:val="pt-BR"/>
        </w:rPr>
        <w:t>s</w:t>
      </w:r>
      <w:r w:rsidR="000016A9" w:rsidRPr="00C401C6">
        <w:rPr>
          <w:rFonts w:ascii="Times New Roman" w:hAnsi="Times New Roman" w:cs="Times New Roman"/>
          <w:sz w:val="24"/>
          <w:szCs w:val="24"/>
          <w:lang w:val="pt-BR"/>
        </w:rPr>
        <w:t xml:space="preserve"> publicada na imprensa oficial do Município </w:t>
      </w:r>
      <w:r w:rsidR="00510647" w:rsidRPr="00C401C6">
        <w:rPr>
          <w:rFonts w:ascii="Times New Roman" w:hAnsi="Times New Roman" w:cs="Times New Roman"/>
          <w:sz w:val="24"/>
          <w:szCs w:val="24"/>
          <w:lang w:val="pt-BR"/>
        </w:rPr>
        <w:t xml:space="preserve">ao qual competirá dirimir as dúvidas que surgirem no curso da execução do contrato, e de tudo dará ciência à Administração. </w:t>
      </w:r>
    </w:p>
    <w:p w14:paraId="176AD80D" w14:textId="77777777" w:rsidR="00510647" w:rsidRPr="00C401C6" w:rsidRDefault="006835E9" w:rsidP="00510647">
      <w:pPr>
        <w:spacing w:line="276" w:lineRule="auto"/>
        <w:ind w:left="426" w:hanging="2"/>
        <w:jc w:val="both"/>
        <w:rPr>
          <w:rFonts w:ascii="Times New Roman" w:hAnsi="Times New Roman" w:cs="Times New Roman"/>
          <w:sz w:val="24"/>
          <w:szCs w:val="24"/>
          <w:lang w:val="pt-BR"/>
        </w:rPr>
      </w:pPr>
      <w:r w:rsidRPr="00C401C6">
        <w:rPr>
          <w:rFonts w:ascii="Times New Roman" w:hAnsi="Times New Roman" w:cs="Times New Roman"/>
          <w:sz w:val="24"/>
          <w:szCs w:val="24"/>
          <w:lang w:val="pt-BR"/>
        </w:rPr>
        <w:tab/>
      </w:r>
      <w:r w:rsidRPr="00C401C6">
        <w:rPr>
          <w:rFonts w:ascii="Times New Roman" w:hAnsi="Times New Roman" w:cs="Times New Roman"/>
          <w:sz w:val="24"/>
          <w:szCs w:val="24"/>
          <w:lang w:val="pt-BR"/>
        </w:rPr>
        <w:tab/>
      </w:r>
      <w:r w:rsidRPr="00C401C6">
        <w:rPr>
          <w:rFonts w:ascii="Times New Roman" w:hAnsi="Times New Roman" w:cs="Times New Roman"/>
          <w:sz w:val="24"/>
          <w:szCs w:val="24"/>
          <w:lang w:val="pt-BR"/>
        </w:rPr>
        <w:tab/>
      </w:r>
      <w:r w:rsidR="00510647" w:rsidRPr="00C401C6">
        <w:rPr>
          <w:rFonts w:ascii="Times New Roman" w:hAnsi="Times New Roman" w:cs="Times New Roman"/>
          <w:sz w:val="24"/>
          <w:szCs w:val="24"/>
          <w:lang w:val="pt-BR"/>
        </w:rPr>
        <w:t xml:space="preserve">A fiscalização exercerá rigoroso controle, a fim de possibilitar a atestação das notas fiscais de fornecimento protocolados na Secretaria </w:t>
      </w:r>
      <w:r w:rsidRPr="00C401C6">
        <w:rPr>
          <w:rFonts w:ascii="Times New Roman" w:hAnsi="Times New Roman" w:cs="Times New Roman"/>
          <w:sz w:val="24"/>
          <w:szCs w:val="24"/>
          <w:lang w:val="pt-BR"/>
        </w:rPr>
        <w:t>Administrativa pela contratada, ao final de cada mês</w:t>
      </w:r>
      <w:r w:rsidR="00510647" w:rsidRPr="00C401C6">
        <w:rPr>
          <w:rFonts w:ascii="Times New Roman" w:hAnsi="Times New Roman" w:cs="Times New Roman"/>
          <w:sz w:val="24"/>
          <w:szCs w:val="24"/>
          <w:lang w:val="pt-BR"/>
        </w:rPr>
        <w:t>;</w:t>
      </w:r>
    </w:p>
    <w:p w14:paraId="176AD80E" w14:textId="77777777" w:rsidR="00510647" w:rsidRPr="00C401C6" w:rsidRDefault="006835E9" w:rsidP="00510647">
      <w:pPr>
        <w:spacing w:line="276" w:lineRule="auto"/>
        <w:ind w:left="426" w:hanging="2"/>
        <w:jc w:val="both"/>
        <w:rPr>
          <w:rFonts w:ascii="Times New Roman" w:hAnsi="Times New Roman" w:cs="Times New Roman"/>
          <w:sz w:val="24"/>
          <w:szCs w:val="24"/>
          <w:lang w:val="pt-BR"/>
        </w:rPr>
      </w:pPr>
      <w:r w:rsidRPr="00C401C6">
        <w:rPr>
          <w:rFonts w:ascii="Times New Roman" w:hAnsi="Times New Roman" w:cs="Times New Roman"/>
          <w:sz w:val="24"/>
          <w:szCs w:val="24"/>
          <w:lang w:val="pt-BR"/>
        </w:rPr>
        <w:tab/>
      </w:r>
      <w:r w:rsidRPr="00C401C6">
        <w:rPr>
          <w:rFonts w:ascii="Times New Roman" w:hAnsi="Times New Roman" w:cs="Times New Roman"/>
          <w:sz w:val="24"/>
          <w:szCs w:val="24"/>
          <w:lang w:val="pt-BR"/>
        </w:rPr>
        <w:tab/>
      </w:r>
      <w:r w:rsidRPr="00C401C6">
        <w:rPr>
          <w:rFonts w:ascii="Times New Roman" w:hAnsi="Times New Roman" w:cs="Times New Roman"/>
          <w:sz w:val="24"/>
          <w:szCs w:val="24"/>
          <w:lang w:val="pt-BR"/>
        </w:rPr>
        <w:tab/>
      </w:r>
      <w:r w:rsidR="00510647" w:rsidRPr="00C401C6">
        <w:rPr>
          <w:rFonts w:ascii="Times New Roman" w:hAnsi="Times New Roman" w:cs="Times New Roman"/>
          <w:sz w:val="24"/>
          <w:szCs w:val="24"/>
          <w:lang w:val="pt-BR"/>
        </w:rPr>
        <w:t>Identificada qualquer irregularidade, deverá o fiscal do contrato dar ciência ao gestor nos casos em que não tenham sido regularizadas, a fim de que o mesmo possa tomar as medidas necessárias quanto à aplicação das sanções previstas neste Termo de Referência e no contrato.</w:t>
      </w:r>
    </w:p>
    <w:p w14:paraId="176AD80F" w14:textId="488069CD" w:rsidR="00510647" w:rsidRPr="00C401C6" w:rsidRDefault="006835E9" w:rsidP="00510647">
      <w:pPr>
        <w:spacing w:line="276" w:lineRule="auto"/>
        <w:ind w:left="426" w:hanging="2"/>
        <w:jc w:val="both"/>
        <w:rPr>
          <w:rFonts w:ascii="Times New Roman" w:hAnsi="Times New Roman" w:cs="Times New Roman"/>
          <w:sz w:val="24"/>
          <w:szCs w:val="24"/>
          <w:lang w:val="pt-BR"/>
        </w:rPr>
      </w:pPr>
      <w:r w:rsidRPr="00C401C6">
        <w:rPr>
          <w:rFonts w:ascii="Times New Roman" w:hAnsi="Times New Roman" w:cs="Times New Roman"/>
          <w:sz w:val="24"/>
          <w:szCs w:val="24"/>
          <w:lang w:val="pt-BR"/>
        </w:rPr>
        <w:tab/>
      </w:r>
      <w:r w:rsidRPr="00C401C6">
        <w:rPr>
          <w:rFonts w:ascii="Times New Roman" w:hAnsi="Times New Roman" w:cs="Times New Roman"/>
          <w:sz w:val="24"/>
          <w:szCs w:val="24"/>
          <w:lang w:val="pt-BR"/>
        </w:rPr>
        <w:tab/>
      </w:r>
      <w:r w:rsidRPr="00C401C6">
        <w:rPr>
          <w:rFonts w:ascii="Times New Roman" w:hAnsi="Times New Roman" w:cs="Times New Roman"/>
          <w:sz w:val="24"/>
          <w:szCs w:val="24"/>
          <w:lang w:val="pt-BR"/>
        </w:rPr>
        <w:tab/>
      </w:r>
      <w:r w:rsidR="00510647" w:rsidRPr="00C401C6">
        <w:rPr>
          <w:rFonts w:ascii="Times New Roman" w:hAnsi="Times New Roman" w:cs="Times New Roman"/>
          <w:sz w:val="24"/>
          <w:szCs w:val="24"/>
          <w:lang w:val="pt-BR"/>
        </w:rPr>
        <w:t>A fiscalização de que trata este item não exclui nem reduz a responsabilidade da fornecedora de reparar, corrigir, substituir, às suas expensas, no total ou em parte, o objeto do contrato, inclusive perante terceiros, que se verificarem por qualquer irregularidade, ainda que resultante de imperfeições técnicas, vícios redibitórios, ou emprego de material inadequado ou de qualidade inferior, e, na ocorrência desta, não implica em co</w:t>
      </w:r>
      <w:r w:rsidR="00222516">
        <w:rPr>
          <w:rFonts w:ascii="Times New Roman" w:hAnsi="Times New Roman" w:cs="Times New Roman"/>
          <w:sz w:val="24"/>
          <w:szCs w:val="24"/>
          <w:lang w:val="pt-BR"/>
        </w:rPr>
        <w:t>r</w:t>
      </w:r>
      <w:r w:rsidR="00510647" w:rsidRPr="00C401C6">
        <w:rPr>
          <w:rFonts w:ascii="Times New Roman" w:hAnsi="Times New Roman" w:cs="Times New Roman"/>
          <w:sz w:val="24"/>
          <w:szCs w:val="24"/>
          <w:lang w:val="pt-BR"/>
        </w:rPr>
        <w:t>responsabilidade da Administração ou de seus agentes e prepostos, de conformidade com a Lei nº 14.133/21.</w:t>
      </w:r>
    </w:p>
    <w:p w14:paraId="5ECBF8BC" w14:textId="77777777" w:rsidR="00123B8D" w:rsidRDefault="006835E9" w:rsidP="00510647">
      <w:pPr>
        <w:spacing w:line="276" w:lineRule="auto"/>
        <w:ind w:left="426" w:hanging="2"/>
        <w:jc w:val="both"/>
        <w:rPr>
          <w:rFonts w:ascii="Times New Roman" w:hAnsi="Times New Roman" w:cs="Times New Roman"/>
          <w:sz w:val="24"/>
          <w:szCs w:val="24"/>
          <w:lang w:val="pt-BR"/>
        </w:rPr>
      </w:pPr>
      <w:r w:rsidRPr="00C401C6">
        <w:rPr>
          <w:rFonts w:ascii="Times New Roman" w:hAnsi="Times New Roman" w:cs="Times New Roman"/>
          <w:sz w:val="24"/>
          <w:szCs w:val="24"/>
          <w:lang w:val="pt-BR"/>
        </w:rPr>
        <w:tab/>
      </w:r>
      <w:r w:rsidRPr="00C401C6">
        <w:rPr>
          <w:rFonts w:ascii="Times New Roman" w:hAnsi="Times New Roman" w:cs="Times New Roman"/>
          <w:sz w:val="24"/>
          <w:szCs w:val="24"/>
          <w:lang w:val="pt-BR"/>
        </w:rPr>
        <w:tab/>
      </w:r>
      <w:r w:rsidRPr="00C401C6">
        <w:rPr>
          <w:rFonts w:ascii="Times New Roman" w:hAnsi="Times New Roman" w:cs="Times New Roman"/>
          <w:sz w:val="24"/>
          <w:szCs w:val="24"/>
          <w:lang w:val="pt-BR"/>
        </w:rPr>
        <w:tab/>
      </w:r>
    </w:p>
    <w:p w14:paraId="176AD810" w14:textId="4669AAD8" w:rsidR="00510647" w:rsidRPr="00C401C6" w:rsidRDefault="00510647" w:rsidP="00510647">
      <w:pPr>
        <w:spacing w:line="276" w:lineRule="auto"/>
        <w:ind w:left="426" w:hanging="2"/>
        <w:jc w:val="both"/>
        <w:rPr>
          <w:rFonts w:ascii="Times New Roman" w:hAnsi="Times New Roman" w:cs="Times New Roman"/>
          <w:sz w:val="24"/>
          <w:szCs w:val="24"/>
          <w:lang w:val="pt-BR"/>
        </w:rPr>
      </w:pPr>
      <w:r w:rsidRPr="00C401C6">
        <w:rPr>
          <w:rFonts w:ascii="Times New Roman" w:hAnsi="Times New Roman" w:cs="Times New Roman"/>
          <w:sz w:val="24"/>
          <w:szCs w:val="24"/>
          <w:lang w:val="pt-BR"/>
        </w:rPr>
        <w:t>A contratada é responsável pelos danos causados diretamente à Administração ou a terceiros, decorrentes de sua culpa ou dolo na execução do contrato, não excluindo ou reduzindo essa responsabilidade e fiscalização ou o acompanhamento pelo órgão interessado.</w:t>
      </w:r>
    </w:p>
    <w:p w14:paraId="176AD811" w14:textId="77777777" w:rsidR="00875E8B" w:rsidRPr="00C401C6" w:rsidRDefault="00875E8B" w:rsidP="00510647">
      <w:pPr>
        <w:spacing w:line="276" w:lineRule="auto"/>
        <w:ind w:left="426" w:hanging="2"/>
        <w:jc w:val="both"/>
        <w:rPr>
          <w:rFonts w:ascii="Times New Roman" w:hAnsi="Times New Roman" w:cs="Times New Roman"/>
          <w:sz w:val="24"/>
          <w:szCs w:val="24"/>
          <w:lang w:val="pt-BR"/>
        </w:rPr>
      </w:pPr>
    </w:p>
    <w:p w14:paraId="176AD812" w14:textId="77777777" w:rsidR="00C319B0" w:rsidRPr="00C401C6" w:rsidRDefault="00C319B0" w:rsidP="00C319B0">
      <w:pPr>
        <w:widowControl/>
        <w:contextualSpacing/>
        <w:jc w:val="both"/>
        <w:rPr>
          <w:rFonts w:ascii="Times New Roman" w:hAnsi="Times New Roman" w:cs="Times New Roman"/>
          <w:sz w:val="24"/>
          <w:szCs w:val="24"/>
          <w:lang w:val="pt-BR"/>
        </w:rPr>
      </w:pPr>
    </w:p>
    <w:p w14:paraId="176AD813" w14:textId="77777777" w:rsidR="00C74DC4" w:rsidRPr="00C401C6" w:rsidRDefault="00450E9B" w:rsidP="00C74DC4">
      <w:pPr>
        <w:pStyle w:val="PargrafodaLista"/>
        <w:widowControl/>
        <w:numPr>
          <w:ilvl w:val="0"/>
          <w:numId w:val="6"/>
        </w:numPr>
        <w:ind w:hanging="294"/>
        <w:contextualSpacing/>
        <w:jc w:val="both"/>
        <w:rPr>
          <w:rFonts w:ascii="Times New Roman" w:hAnsi="Times New Roman" w:cs="Times New Roman"/>
          <w:b/>
          <w:sz w:val="24"/>
          <w:szCs w:val="24"/>
          <w:lang w:val="pt-BR"/>
        </w:rPr>
      </w:pPr>
      <w:r w:rsidRPr="00C401C6">
        <w:rPr>
          <w:rFonts w:ascii="Times New Roman" w:hAnsi="Times New Roman" w:cs="Times New Roman"/>
          <w:b/>
          <w:sz w:val="24"/>
          <w:szCs w:val="24"/>
          <w:lang w:val="pt-BR"/>
        </w:rPr>
        <w:t>OBRIGAÇÕES DAS PARTES</w:t>
      </w:r>
    </w:p>
    <w:p w14:paraId="176AD814" w14:textId="77777777" w:rsidR="00C74DC4" w:rsidRPr="00C401C6" w:rsidRDefault="00C74DC4" w:rsidP="00C74DC4">
      <w:pPr>
        <w:pStyle w:val="PargrafodaLista"/>
        <w:widowControl/>
        <w:ind w:left="720"/>
        <w:contextualSpacing/>
        <w:jc w:val="both"/>
        <w:rPr>
          <w:rFonts w:ascii="Times New Roman" w:hAnsi="Times New Roman" w:cs="Times New Roman"/>
          <w:b/>
          <w:sz w:val="24"/>
          <w:szCs w:val="24"/>
          <w:lang w:val="pt-BR"/>
        </w:rPr>
      </w:pPr>
    </w:p>
    <w:p w14:paraId="176AD815" w14:textId="77777777" w:rsidR="00E05EF7" w:rsidRPr="00C401C6" w:rsidRDefault="00E05EF7" w:rsidP="00223F48">
      <w:pPr>
        <w:pStyle w:val="PargrafodaLista"/>
        <w:widowControl/>
        <w:ind w:left="426" w:firstLine="425"/>
        <w:contextualSpacing/>
        <w:jc w:val="both"/>
        <w:rPr>
          <w:rFonts w:ascii="Times New Roman" w:hAnsi="Times New Roman" w:cs="Times New Roman"/>
          <w:sz w:val="24"/>
          <w:szCs w:val="24"/>
          <w:lang w:val="pt-BR"/>
        </w:rPr>
      </w:pPr>
    </w:p>
    <w:p w14:paraId="176AD816" w14:textId="77777777" w:rsidR="00E05EF7" w:rsidRPr="00C401C6" w:rsidRDefault="00E05EF7" w:rsidP="00E05EF7">
      <w:pPr>
        <w:autoSpaceDE w:val="0"/>
        <w:spacing w:after="120" w:line="280" w:lineRule="atLeast"/>
        <w:ind w:left="426"/>
        <w:jc w:val="both"/>
        <w:rPr>
          <w:rFonts w:ascii="Times New Roman" w:hAnsi="Times New Roman" w:cs="Times New Roman"/>
          <w:b/>
          <w:bCs/>
          <w:color w:val="000000"/>
          <w:sz w:val="24"/>
          <w:szCs w:val="24"/>
          <w:lang w:val="pt-BR"/>
        </w:rPr>
      </w:pPr>
      <w:r w:rsidRPr="00C401C6">
        <w:rPr>
          <w:rFonts w:ascii="Times New Roman" w:hAnsi="Times New Roman" w:cs="Times New Roman"/>
          <w:b/>
          <w:bCs/>
          <w:color w:val="000000"/>
          <w:sz w:val="24"/>
          <w:szCs w:val="24"/>
          <w:lang w:val="pt-BR"/>
        </w:rPr>
        <w:t>- DAS OBRIGAÇÕES DA CONTRATADA</w:t>
      </w:r>
    </w:p>
    <w:p w14:paraId="176AD817" w14:textId="77777777" w:rsidR="00E05EF7" w:rsidRPr="00C401C6" w:rsidRDefault="00E05EF7" w:rsidP="00E05EF7">
      <w:pPr>
        <w:autoSpaceDE w:val="0"/>
        <w:spacing w:after="120" w:line="280" w:lineRule="atLeast"/>
        <w:ind w:left="426"/>
        <w:jc w:val="both"/>
        <w:rPr>
          <w:rFonts w:ascii="Times New Roman" w:hAnsi="Times New Roman" w:cs="Times New Roman"/>
          <w:color w:val="000000"/>
          <w:sz w:val="24"/>
          <w:szCs w:val="24"/>
          <w:lang w:val="pt-BR"/>
        </w:rPr>
      </w:pPr>
      <w:r w:rsidRPr="00C401C6">
        <w:rPr>
          <w:rFonts w:ascii="Times New Roman" w:hAnsi="Times New Roman" w:cs="Times New Roman"/>
          <w:color w:val="000000"/>
          <w:sz w:val="24"/>
          <w:szCs w:val="24"/>
          <w:lang w:val="pt-BR"/>
        </w:rPr>
        <w:t>Compete à CONTRATADA:</w:t>
      </w:r>
    </w:p>
    <w:p w14:paraId="176AD818" w14:textId="77777777" w:rsidR="00E05EF7" w:rsidRPr="00C401C6" w:rsidRDefault="00E05EF7" w:rsidP="00BF0C32">
      <w:pPr>
        <w:autoSpaceDE w:val="0"/>
        <w:spacing w:after="120" w:line="276" w:lineRule="auto"/>
        <w:ind w:left="426"/>
        <w:jc w:val="both"/>
        <w:rPr>
          <w:rFonts w:ascii="Times New Roman" w:hAnsi="Times New Roman" w:cs="Times New Roman"/>
          <w:color w:val="000000"/>
          <w:sz w:val="24"/>
          <w:szCs w:val="24"/>
          <w:lang w:val="pt-BR"/>
        </w:rPr>
      </w:pPr>
      <w:r w:rsidRPr="00C401C6">
        <w:rPr>
          <w:rFonts w:ascii="Times New Roman" w:hAnsi="Times New Roman" w:cs="Times New Roman"/>
          <w:color w:val="000000"/>
          <w:sz w:val="24"/>
          <w:szCs w:val="24"/>
          <w:lang w:val="pt-BR"/>
        </w:rPr>
        <w:t>a) cumprir fielmente o disposto no presente instrumento, obedecendo ao objeto e às disposições legais contratuais, prestando-os dentro dos padrões de qualidade, continuidade e regularidade;</w:t>
      </w:r>
    </w:p>
    <w:p w14:paraId="176AD819" w14:textId="77777777" w:rsidR="00E05EF7" w:rsidRPr="00C401C6" w:rsidRDefault="00E05EF7" w:rsidP="00BF0C32">
      <w:pPr>
        <w:autoSpaceDE w:val="0"/>
        <w:spacing w:after="120" w:line="276" w:lineRule="auto"/>
        <w:ind w:left="426"/>
        <w:jc w:val="both"/>
        <w:rPr>
          <w:rFonts w:ascii="Times New Roman" w:hAnsi="Times New Roman" w:cs="Times New Roman"/>
          <w:color w:val="000000"/>
          <w:sz w:val="24"/>
          <w:szCs w:val="24"/>
          <w:lang w:val="pt-BR"/>
        </w:rPr>
      </w:pPr>
      <w:r w:rsidRPr="00C401C6">
        <w:rPr>
          <w:rFonts w:ascii="Times New Roman" w:hAnsi="Times New Roman" w:cs="Times New Roman"/>
          <w:color w:val="000000"/>
          <w:sz w:val="24"/>
          <w:szCs w:val="24"/>
          <w:lang w:val="pt-BR"/>
        </w:rPr>
        <w:t>b) manter durante toda a execução do contrato, em compatibilidade com as obrigações por ela assumidas, todas as condições de habilitação e qualificação exigidas em licitações;</w:t>
      </w:r>
    </w:p>
    <w:p w14:paraId="176AD81A" w14:textId="77777777" w:rsidR="00E05EF7" w:rsidRPr="00C401C6" w:rsidRDefault="00E05EF7" w:rsidP="00E05EF7">
      <w:pPr>
        <w:pStyle w:val="PargrafodaLista"/>
        <w:spacing w:before="124"/>
        <w:ind w:left="426"/>
        <w:jc w:val="both"/>
        <w:rPr>
          <w:rFonts w:ascii="Times New Roman" w:hAnsi="Times New Roman" w:cs="Times New Roman"/>
          <w:sz w:val="24"/>
          <w:szCs w:val="24"/>
          <w:lang w:val="pt-BR"/>
        </w:rPr>
      </w:pPr>
    </w:p>
    <w:p w14:paraId="176AD81B" w14:textId="77777777" w:rsidR="00E05EF7" w:rsidRPr="00C401C6" w:rsidRDefault="00E05EF7" w:rsidP="00E05EF7">
      <w:pPr>
        <w:autoSpaceDE w:val="0"/>
        <w:spacing w:after="120" w:line="280" w:lineRule="atLeast"/>
        <w:ind w:left="426"/>
        <w:jc w:val="both"/>
        <w:rPr>
          <w:rFonts w:ascii="Times New Roman" w:hAnsi="Times New Roman" w:cs="Times New Roman"/>
          <w:b/>
          <w:bCs/>
          <w:color w:val="000000"/>
          <w:sz w:val="24"/>
          <w:szCs w:val="24"/>
          <w:lang w:val="pt-BR"/>
        </w:rPr>
      </w:pPr>
      <w:r w:rsidRPr="00C401C6">
        <w:rPr>
          <w:rFonts w:ascii="Times New Roman" w:hAnsi="Times New Roman" w:cs="Times New Roman"/>
          <w:b/>
          <w:bCs/>
          <w:color w:val="000000"/>
          <w:sz w:val="24"/>
          <w:szCs w:val="24"/>
          <w:lang w:val="pt-BR"/>
        </w:rPr>
        <w:t>- DAS OBRIGAÇÕES DA CONTRATANTE</w:t>
      </w:r>
    </w:p>
    <w:p w14:paraId="176AD81C" w14:textId="77777777" w:rsidR="00E05EF7" w:rsidRPr="00C401C6" w:rsidRDefault="00E05EF7" w:rsidP="00E05EF7">
      <w:pPr>
        <w:autoSpaceDE w:val="0"/>
        <w:spacing w:after="120" w:line="280" w:lineRule="atLeast"/>
        <w:ind w:left="426"/>
        <w:jc w:val="both"/>
        <w:rPr>
          <w:rFonts w:ascii="Times New Roman" w:hAnsi="Times New Roman" w:cs="Times New Roman"/>
          <w:color w:val="000000"/>
          <w:sz w:val="24"/>
          <w:szCs w:val="24"/>
          <w:lang w:val="pt-BR"/>
        </w:rPr>
      </w:pPr>
      <w:r w:rsidRPr="00C401C6">
        <w:rPr>
          <w:rFonts w:ascii="Times New Roman" w:hAnsi="Times New Roman" w:cs="Times New Roman"/>
          <w:color w:val="000000"/>
          <w:sz w:val="24"/>
          <w:szCs w:val="24"/>
          <w:lang w:val="pt-BR"/>
        </w:rPr>
        <w:t>Compete à CONTRATANTE:</w:t>
      </w:r>
    </w:p>
    <w:p w14:paraId="176AD81D" w14:textId="77777777" w:rsidR="00E05EF7" w:rsidRPr="00C401C6" w:rsidRDefault="00E05EF7" w:rsidP="00E05EF7">
      <w:pPr>
        <w:autoSpaceDE w:val="0"/>
        <w:spacing w:after="120" w:line="280" w:lineRule="atLeast"/>
        <w:ind w:left="426"/>
        <w:jc w:val="both"/>
        <w:rPr>
          <w:rFonts w:ascii="Times New Roman" w:hAnsi="Times New Roman" w:cs="Times New Roman"/>
          <w:color w:val="000000"/>
          <w:sz w:val="24"/>
          <w:szCs w:val="24"/>
          <w:lang w:val="pt-BR"/>
        </w:rPr>
      </w:pPr>
      <w:r w:rsidRPr="00C401C6">
        <w:rPr>
          <w:rFonts w:ascii="Times New Roman" w:hAnsi="Times New Roman" w:cs="Times New Roman"/>
          <w:color w:val="000000"/>
          <w:sz w:val="24"/>
          <w:szCs w:val="24"/>
          <w:lang w:val="pt-BR"/>
        </w:rPr>
        <w:t>a) cumprir as obrigações previstas no presente termo de contrato;</w:t>
      </w:r>
    </w:p>
    <w:p w14:paraId="176AD81E" w14:textId="77777777" w:rsidR="00E05EF7" w:rsidRPr="00C401C6" w:rsidRDefault="004C4560" w:rsidP="00BF0C32">
      <w:pPr>
        <w:autoSpaceDE w:val="0"/>
        <w:spacing w:after="120" w:line="276" w:lineRule="auto"/>
        <w:ind w:left="426"/>
        <w:jc w:val="both"/>
        <w:rPr>
          <w:rFonts w:ascii="Times New Roman" w:hAnsi="Times New Roman" w:cs="Times New Roman"/>
          <w:color w:val="000000"/>
          <w:sz w:val="24"/>
          <w:szCs w:val="24"/>
          <w:lang w:val="pt-BR"/>
        </w:rPr>
      </w:pPr>
      <w:r w:rsidRPr="00C401C6">
        <w:rPr>
          <w:rFonts w:ascii="Times New Roman" w:hAnsi="Times New Roman" w:cs="Times New Roman"/>
          <w:color w:val="000000"/>
          <w:sz w:val="24"/>
          <w:szCs w:val="24"/>
          <w:lang w:val="pt-BR"/>
        </w:rPr>
        <w:t>b</w:t>
      </w:r>
      <w:r w:rsidR="00E05EF7" w:rsidRPr="00C401C6">
        <w:rPr>
          <w:rFonts w:ascii="Times New Roman" w:hAnsi="Times New Roman" w:cs="Times New Roman"/>
          <w:color w:val="000000"/>
          <w:sz w:val="24"/>
          <w:szCs w:val="24"/>
          <w:lang w:val="pt-BR"/>
        </w:rPr>
        <w:t>) efetuar o pagamento devido à CONTRATADA dentro dos prazos estabelecidos n</w:t>
      </w:r>
      <w:r w:rsidR="00C74DC4" w:rsidRPr="00C401C6">
        <w:rPr>
          <w:rFonts w:ascii="Times New Roman" w:hAnsi="Times New Roman" w:cs="Times New Roman"/>
          <w:color w:val="000000"/>
          <w:sz w:val="24"/>
          <w:szCs w:val="24"/>
          <w:lang w:val="pt-BR"/>
        </w:rPr>
        <w:t>o</w:t>
      </w:r>
      <w:r w:rsidR="00E05EF7" w:rsidRPr="00C401C6">
        <w:rPr>
          <w:rFonts w:ascii="Times New Roman" w:hAnsi="Times New Roman" w:cs="Times New Roman"/>
          <w:color w:val="000000"/>
          <w:sz w:val="24"/>
          <w:szCs w:val="24"/>
          <w:lang w:val="pt-BR"/>
        </w:rPr>
        <w:t xml:space="preserve"> Contrato, mediante apresentação de nota fiscal fatura;</w:t>
      </w:r>
    </w:p>
    <w:p w14:paraId="176AD81F" w14:textId="77777777" w:rsidR="00E05EF7" w:rsidRPr="00C401C6" w:rsidRDefault="004C4560" w:rsidP="00BF0C32">
      <w:pPr>
        <w:autoSpaceDE w:val="0"/>
        <w:spacing w:after="120" w:line="276" w:lineRule="auto"/>
        <w:ind w:left="426"/>
        <w:jc w:val="both"/>
        <w:rPr>
          <w:rFonts w:ascii="Times New Roman" w:hAnsi="Times New Roman" w:cs="Times New Roman"/>
          <w:color w:val="000000"/>
          <w:sz w:val="24"/>
          <w:szCs w:val="24"/>
          <w:lang w:val="pt-BR"/>
        </w:rPr>
      </w:pPr>
      <w:r w:rsidRPr="00C401C6">
        <w:rPr>
          <w:rFonts w:ascii="Times New Roman" w:hAnsi="Times New Roman" w:cs="Times New Roman"/>
          <w:color w:val="000000"/>
          <w:sz w:val="24"/>
          <w:szCs w:val="24"/>
          <w:lang w:val="pt-BR"/>
        </w:rPr>
        <w:t>c</w:t>
      </w:r>
      <w:r w:rsidR="00E05EF7" w:rsidRPr="00C401C6">
        <w:rPr>
          <w:rFonts w:ascii="Times New Roman" w:hAnsi="Times New Roman" w:cs="Times New Roman"/>
          <w:color w:val="000000"/>
          <w:sz w:val="24"/>
          <w:szCs w:val="24"/>
          <w:lang w:val="pt-BR"/>
        </w:rPr>
        <w:t>) fiscalizar a execução d</w:t>
      </w:r>
      <w:r w:rsidR="00C74DC4" w:rsidRPr="00C401C6">
        <w:rPr>
          <w:rFonts w:ascii="Times New Roman" w:hAnsi="Times New Roman" w:cs="Times New Roman"/>
          <w:color w:val="000000"/>
          <w:sz w:val="24"/>
          <w:szCs w:val="24"/>
          <w:lang w:val="pt-BR"/>
        </w:rPr>
        <w:t>o</w:t>
      </w:r>
      <w:r w:rsidR="00E05EF7" w:rsidRPr="00C401C6">
        <w:rPr>
          <w:rFonts w:ascii="Times New Roman" w:hAnsi="Times New Roman" w:cs="Times New Roman"/>
          <w:color w:val="000000"/>
          <w:sz w:val="24"/>
          <w:szCs w:val="24"/>
          <w:lang w:val="pt-BR"/>
        </w:rPr>
        <w:t xml:space="preserve"> Contrato e subsidiar a CONTRATADA com informações necessárias ao fiel e integral cumprimento do contrato;</w:t>
      </w:r>
    </w:p>
    <w:p w14:paraId="176AD820" w14:textId="77777777" w:rsidR="00E05EF7" w:rsidRPr="00C401C6" w:rsidRDefault="004C4560" w:rsidP="00BF0C32">
      <w:pPr>
        <w:autoSpaceDE w:val="0"/>
        <w:spacing w:after="120" w:line="276" w:lineRule="auto"/>
        <w:ind w:left="426"/>
        <w:jc w:val="both"/>
        <w:rPr>
          <w:rFonts w:ascii="Times New Roman" w:hAnsi="Times New Roman" w:cs="Times New Roman"/>
          <w:color w:val="000000"/>
          <w:sz w:val="24"/>
          <w:szCs w:val="24"/>
          <w:lang w:val="pt-BR"/>
        </w:rPr>
      </w:pPr>
      <w:r w:rsidRPr="00C401C6">
        <w:rPr>
          <w:rFonts w:ascii="Times New Roman" w:hAnsi="Times New Roman" w:cs="Times New Roman"/>
          <w:color w:val="000000"/>
          <w:sz w:val="24"/>
          <w:szCs w:val="24"/>
          <w:lang w:val="pt-BR"/>
        </w:rPr>
        <w:t>d</w:t>
      </w:r>
      <w:r w:rsidR="00E05EF7" w:rsidRPr="00C401C6">
        <w:rPr>
          <w:rFonts w:ascii="Times New Roman" w:hAnsi="Times New Roman" w:cs="Times New Roman"/>
          <w:color w:val="000000"/>
          <w:sz w:val="24"/>
          <w:szCs w:val="24"/>
          <w:lang w:val="pt-BR"/>
        </w:rPr>
        <w:t>) comunicar à CONTRATADA qualquer ocorrência que vier interferir na execução do CONTRATO.</w:t>
      </w:r>
    </w:p>
    <w:p w14:paraId="176AD821" w14:textId="77777777" w:rsidR="00E05EF7" w:rsidRPr="00C401C6" w:rsidRDefault="00E05EF7" w:rsidP="00E05EF7">
      <w:pPr>
        <w:autoSpaceDE w:val="0"/>
        <w:spacing w:after="120" w:line="280" w:lineRule="atLeast"/>
        <w:ind w:left="426"/>
        <w:jc w:val="both"/>
        <w:rPr>
          <w:rFonts w:ascii="Times New Roman" w:hAnsi="Times New Roman" w:cs="Times New Roman"/>
          <w:color w:val="000000"/>
          <w:sz w:val="24"/>
          <w:szCs w:val="24"/>
          <w:lang w:val="pt-BR"/>
        </w:rPr>
      </w:pPr>
      <w:r w:rsidRPr="00C401C6">
        <w:rPr>
          <w:rFonts w:ascii="Times New Roman" w:hAnsi="Times New Roman" w:cs="Times New Roman"/>
          <w:color w:val="000000"/>
          <w:sz w:val="24"/>
          <w:szCs w:val="24"/>
          <w:lang w:val="pt-BR"/>
        </w:rPr>
        <w:t>f) efetuar o acompanhamento e a fiscalização da despesa conforme o caso;</w:t>
      </w:r>
    </w:p>
    <w:p w14:paraId="176AD822" w14:textId="77777777" w:rsidR="00E05EF7" w:rsidRPr="00C401C6" w:rsidRDefault="00E05EF7" w:rsidP="00E05EF7">
      <w:pPr>
        <w:autoSpaceDE w:val="0"/>
        <w:spacing w:after="120" w:line="280" w:lineRule="atLeast"/>
        <w:ind w:left="426"/>
        <w:jc w:val="both"/>
        <w:rPr>
          <w:rFonts w:ascii="Times New Roman" w:hAnsi="Times New Roman" w:cs="Times New Roman"/>
          <w:color w:val="000000"/>
          <w:sz w:val="24"/>
          <w:szCs w:val="24"/>
          <w:lang w:val="pt-BR"/>
        </w:rPr>
      </w:pPr>
      <w:r w:rsidRPr="00C401C6">
        <w:rPr>
          <w:rFonts w:ascii="Times New Roman" w:hAnsi="Times New Roman" w:cs="Times New Roman"/>
          <w:color w:val="000000"/>
          <w:sz w:val="24"/>
          <w:szCs w:val="24"/>
          <w:lang w:val="pt-BR"/>
        </w:rPr>
        <w:t xml:space="preserve">g) efetuar a publicação resumida do contrato em órgão oficial do Município; </w:t>
      </w:r>
    </w:p>
    <w:p w14:paraId="176AD823" w14:textId="77777777" w:rsidR="00450E9B" w:rsidRPr="00C401C6" w:rsidRDefault="00450E9B" w:rsidP="00450E9B">
      <w:pPr>
        <w:pStyle w:val="PargrafodaLista"/>
        <w:widowControl/>
        <w:ind w:firstLine="709"/>
        <w:contextualSpacing/>
        <w:jc w:val="both"/>
        <w:rPr>
          <w:rFonts w:ascii="Times New Roman" w:hAnsi="Times New Roman" w:cs="Times New Roman"/>
          <w:sz w:val="24"/>
          <w:szCs w:val="24"/>
          <w:lang w:val="pt-BR"/>
        </w:rPr>
      </w:pPr>
    </w:p>
    <w:p w14:paraId="176AD824" w14:textId="77777777" w:rsidR="00450E9B" w:rsidRPr="00C401C6" w:rsidRDefault="00450E9B" w:rsidP="00223F48">
      <w:pPr>
        <w:pStyle w:val="PargrafodaLista"/>
        <w:widowControl/>
        <w:numPr>
          <w:ilvl w:val="0"/>
          <w:numId w:val="6"/>
        </w:numPr>
        <w:ind w:hanging="294"/>
        <w:contextualSpacing/>
        <w:jc w:val="both"/>
        <w:rPr>
          <w:rFonts w:ascii="Times New Roman" w:hAnsi="Times New Roman" w:cs="Times New Roman"/>
          <w:b/>
          <w:sz w:val="24"/>
          <w:szCs w:val="24"/>
          <w:lang w:val="pt-BR"/>
        </w:rPr>
      </w:pPr>
      <w:r w:rsidRPr="00C401C6">
        <w:rPr>
          <w:rFonts w:ascii="Times New Roman" w:hAnsi="Times New Roman" w:cs="Times New Roman"/>
          <w:b/>
          <w:sz w:val="24"/>
          <w:szCs w:val="24"/>
          <w:lang w:val="pt-BR"/>
        </w:rPr>
        <w:t>SANÇÕES ADMINISTRATIVAS</w:t>
      </w:r>
    </w:p>
    <w:p w14:paraId="176AD825" w14:textId="77777777" w:rsidR="00EE07FD" w:rsidRPr="00C401C6" w:rsidRDefault="00EE07FD" w:rsidP="00EE07FD">
      <w:pPr>
        <w:pStyle w:val="PargrafodaLista"/>
        <w:widowControl/>
        <w:ind w:left="426"/>
        <w:contextualSpacing/>
        <w:jc w:val="both"/>
        <w:rPr>
          <w:rFonts w:ascii="Times New Roman" w:hAnsi="Times New Roman" w:cs="Times New Roman"/>
          <w:sz w:val="24"/>
          <w:szCs w:val="24"/>
          <w:lang w:val="pt-BR"/>
        </w:rPr>
      </w:pPr>
    </w:p>
    <w:p w14:paraId="176AD826" w14:textId="77777777" w:rsidR="0011320C" w:rsidRPr="00C401C6" w:rsidRDefault="00EE07FD" w:rsidP="00BF0C32">
      <w:pPr>
        <w:pStyle w:val="PargrafodaLista"/>
        <w:widowControl/>
        <w:spacing w:line="276" w:lineRule="auto"/>
        <w:ind w:left="426"/>
        <w:contextualSpacing/>
        <w:jc w:val="both"/>
        <w:rPr>
          <w:rFonts w:ascii="Times New Roman" w:hAnsi="Times New Roman" w:cs="Times New Roman"/>
          <w:sz w:val="24"/>
          <w:szCs w:val="24"/>
          <w:lang w:val="pt-BR"/>
        </w:rPr>
      </w:pPr>
      <w:r w:rsidRPr="00C401C6">
        <w:rPr>
          <w:rFonts w:ascii="Times New Roman" w:hAnsi="Times New Roman" w:cs="Times New Roman"/>
          <w:b/>
          <w:sz w:val="24"/>
          <w:szCs w:val="24"/>
          <w:lang w:val="pt-BR"/>
        </w:rPr>
        <w:t>10.1</w:t>
      </w:r>
      <w:r w:rsidRPr="00C401C6">
        <w:rPr>
          <w:rFonts w:ascii="Times New Roman" w:hAnsi="Times New Roman" w:cs="Times New Roman"/>
          <w:sz w:val="24"/>
          <w:szCs w:val="24"/>
          <w:lang w:val="pt-BR"/>
        </w:rPr>
        <w:t xml:space="preserve"> - </w:t>
      </w:r>
      <w:r w:rsidR="00450E9B" w:rsidRPr="00C401C6">
        <w:rPr>
          <w:rFonts w:ascii="Times New Roman" w:hAnsi="Times New Roman" w:cs="Times New Roman"/>
          <w:sz w:val="24"/>
          <w:szCs w:val="24"/>
          <w:lang w:val="pt-BR"/>
        </w:rPr>
        <w:t xml:space="preserve">As sanções administrativas estão regidas pelo Artigo </w:t>
      </w:r>
      <w:r w:rsidR="00986A62" w:rsidRPr="00C401C6">
        <w:rPr>
          <w:rFonts w:ascii="Times New Roman" w:hAnsi="Times New Roman" w:cs="Times New Roman"/>
          <w:sz w:val="24"/>
          <w:szCs w:val="24"/>
          <w:lang w:val="pt-BR"/>
        </w:rPr>
        <w:t xml:space="preserve">155 e </w:t>
      </w:r>
      <w:r w:rsidR="005B538A" w:rsidRPr="00C401C6">
        <w:rPr>
          <w:rFonts w:ascii="Times New Roman" w:hAnsi="Times New Roman" w:cs="Times New Roman"/>
          <w:sz w:val="24"/>
          <w:szCs w:val="24"/>
          <w:lang w:val="pt-BR"/>
        </w:rPr>
        <w:t>156</w:t>
      </w:r>
      <w:r w:rsidR="00450E9B" w:rsidRPr="00C401C6">
        <w:rPr>
          <w:rFonts w:ascii="Times New Roman" w:hAnsi="Times New Roman" w:cs="Times New Roman"/>
          <w:sz w:val="24"/>
          <w:szCs w:val="24"/>
          <w:lang w:val="pt-BR"/>
        </w:rPr>
        <w:t xml:space="preserve">, da Lei </w:t>
      </w:r>
      <w:r w:rsidR="005B538A" w:rsidRPr="00C401C6">
        <w:rPr>
          <w:rFonts w:ascii="Times New Roman" w:hAnsi="Times New Roman" w:cs="Times New Roman"/>
          <w:sz w:val="24"/>
          <w:szCs w:val="24"/>
          <w:lang w:val="pt-BR"/>
        </w:rPr>
        <w:t>14.133</w:t>
      </w:r>
      <w:r w:rsidR="00450E9B" w:rsidRPr="00C401C6">
        <w:rPr>
          <w:rFonts w:ascii="Times New Roman" w:hAnsi="Times New Roman" w:cs="Times New Roman"/>
          <w:sz w:val="24"/>
          <w:szCs w:val="24"/>
          <w:lang w:val="pt-BR"/>
        </w:rPr>
        <w:t>/</w:t>
      </w:r>
      <w:r w:rsidR="000C4E64" w:rsidRPr="00C401C6">
        <w:rPr>
          <w:rFonts w:ascii="Times New Roman" w:hAnsi="Times New Roman" w:cs="Times New Roman"/>
          <w:sz w:val="24"/>
          <w:szCs w:val="24"/>
          <w:lang w:val="pt-BR"/>
        </w:rPr>
        <w:t>21</w:t>
      </w:r>
      <w:r w:rsidR="00450E9B" w:rsidRPr="00C401C6">
        <w:rPr>
          <w:rFonts w:ascii="Times New Roman" w:hAnsi="Times New Roman" w:cs="Times New Roman"/>
          <w:sz w:val="24"/>
          <w:szCs w:val="24"/>
          <w:lang w:val="pt-BR"/>
        </w:rPr>
        <w:t xml:space="preserve">, sendo balizadas </w:t>
      </w:r>
      <w:r w:rsidR="00E233FD" w:rsidRPr="00C401C6">
        <w:rPr>
          <w:rFonts w:ascii="Times New Roman" w:hAnsi="Times New Roman" w:cs="Times New Roman"/>
          <w:sz w:val="24"/>
          <w:szCs w:val="24"/>
          <w:lang w:val="pt-BR"/>
        </w:rPr>
        <w:t>pelas normas estabelecidas no contrato a ser celebrado</w:t>
      </w:r>
      <w:r w:rsidR="00450E9B" w:rsidRPr="00C401C6">
        <w:rPr>
          <w:rFonts w:ascii="Times New Roman" w:hAnsi="Times New Roman" w:cs="Times New Roman"/>
          <w:sz w:val="24"/>
          <w:szCs w:val="24"/>
          <w:lang w:val="pt-BR"/>
        </w:rPr>
        <w:t>.</w:t>
      </w:r>
    </w:p>
    <w:p w14:paraId="176AD827" w14:textId="77777777" w:rsidR="0011320C" w:rsidRPr="00C401C6" w:rsidRDefault="0011320C" w:rsidP="0011320C">
      <w:pPr>
        <w:pStyle w:val="PargrafodaLista"/>
        <w:widowControl/>
        <w:ind w:left="426" w:firstLine="425"/>
        <w:contextualSpacing/>
        <w:jc w:val="both"/>
        <w:rPr>
          <w:rFonts w:ascii="Times New Roman" w:hAnsi="Times New Roman" w:cs="Times New Roman"/>
          <w:sz w:val="24"/>
          <w:szCs w:val="24"/>
          <w:lang w:val="pt-BR"/>
        </w:rPr>
      </w:pPr>
    </w:p>
    <w:p w14:paraId="176AD828" w14:textId="77777777" w:rsidR="0011320C" w:rsidRPr="00C401C6" w:rsidRDefault="00EE07FD" w:rsidP="0011320C">
      <w:pPr>
        <w:pStyle w:val="PargrafodaLista"/>
        <w:widowControl/>
        <w:ind w:left="426" w:firstLine="425"/>
        <w:contextualSpacing/>
        <w:jc w:val="both"/>
        <w:rPr>
          <w:rFonts w:ascii="Times New Roman" w:hAnsi="Times New Roman" w:cs="Times New Roman"/>
          <w:sz w:val="24"/>
          <w:szCs w:val="24"/>
          <w:lang w:val="pt-BR"/>
        </w:rPr>
      </w:pPr>
      <w:r w:rsidRPr="00C401C6">
        <w:rPr>
          <w:rFonts w:ascii="Times New Roman" w:hAnsi="Times New Roman" w:cs="Times New Roman"/>
          <w:sz w:val="24"/>
          <w:szCs w:val="24"/>
          <w:lang w:val="pt-BR"/>
        </w:rPr>
        <w:t xml:space="preserve">- </w:t>
      </w:r>
      <w:r w:rsidR="0011320C" w:rsidRPr="00C401C6">
        <w:rPr>
          <w:rFonts w:ascii="Times New Roman" w:hAnsi="Times New Roman" w:cs="Times New Roman"/>
          <w:sz w:val="24"/>
          <w:szCs w:val="24"/>
          <w:lang w:val="pt-BR"/>
        </w:rPr>
        <w:t>Comete infração administrativa nos termos</w:t>
      </w:r>
      <w:r w:rsidR="00F64FD9" w:rsidRPr="00C401C6">
        <w:rPr>
          <w:rFonts w:ascii="Times New Roman" w:hAnsi="Times New Roman" w:cs="Times New Roman"/>
          <w:sz w:val="24"/>
          <w:szCs w:val="24"/>
          <w:lang w:val="pt-BR"/>
        </w:rPr>
        <w:t xml:space="preserve"> do artigo 155</w:t>
      </w:r>
      <w:r w:rsidR="0011320C" w:rsidRPr="00C401C6">
        <w:rPr>
          <w:rFonts w:ascii="Times New Roman" w:hAnsi="Times New Roman" w:cs="Times New Roman"/>
          <w:sz w:val="24"/>
          <w:szCs w:val="24"/>
          <w:lang w:val="pt-BR"/>
        </w:rPr>
        <w:t xml:space="preserve"> da Lei nº 14.133/2021 a CONTRATADA que:</w:t>
      </w:r>
    </w:p>
    <w:p w14:paraId="176AD829" w14:textId="77777777" w:rsidR="0011320C" w:rsidRPr="00C401C6" w:rsidRDefault="0011320C" w:rsidP="0011320C">
      <w:pPr>
        <w:pStyle w:val="PargrafodaLista"/>
        <w:widowControl/>
        <w:ind w:left="426" w:firstLine="425"/>
        <w:contextualSpacing/>
        <w:jc w:val="both"/>
        <w:rPr>
          <w:rFonts w:ascii="Times New Roman" w:hAnsi="Times New Roman" w:cs="Times New Roman"/>
          <w:sz w:val="24"/>
          <w:szCs w:val="24"/>
          <w:lang w:val="pt-BR"/>
        </w:rPr>
      </w:pPr>
    </w:p>
    <w:p w14:paraId="176AD82A" w14:textId="77777777" w:rsidR="0011320C" w:rsidRPr="00C401C6" w:rsidRDefault="0011320C" w:rsidP="00BF0C32">
      <w:pPr>
        <w:pStyle w:val="PargrafodaLista"/>
        <w:widowControl/>
        <w:numPr>
          <w:ilvl w:val="0"/>
          <w:numId w:val="10"/>
        </w:numPr>
        <w:spacing w:line="276" w:lineRule="auto"/>
        <w:contextualSpacing/>
        <w:jc w:val="both"/>
        <w:rPr>
          <w:rFonts w:ascii="Times New Roman" w:hAnsi="Times New Roman" w:cs="Times New Roman"/>
          <w:sz w:val="24"/>
          <w:szCs w:val="24"/>
          <w:lang w:val="pt-BR"/>
        </w:rPr>
      </w:pPr>
      <w:r w:rsidRPr="00C401C6">
        <w:rPr>
          <w:rFonts w:ascii="Times New Roman" w:hAnsi="Times New Roman" w:cs="Times New Roman"/>
          <w:sz w:val="24"/>
          <w:szCs w:val="24"/>
          <w:lang w:val="pt-BR"/>
        </w:rPr>
        <w:t>Inexecutar total ou parcialmente de qualquer das obrigações assumidas em decorrência da contratação;</w:t>
      </w:r>
    </w:p>
    <w:p w14:paraId="176AD82B" w14:textId="77777777" w:rsidR="0011320C" w:rsidRPr="00C401C6" w:rsidRDefault="0011320C" w:rsidP="00BF0C32">
      <w:pPr>
        <w:pStyle w:val="PargrafodaLista"/>
        <w:widowControl/>
        <w:numPr>
          <w:ilvl w:val="0"/>
          <w:numId w:val="10"/>
        </w:numPr>
        <w:spacing w:line="276" w:lineRule="auto"/>
        <w:contextualSpacing/>
        <w:jc w:val="both"/>
        <w:rPr>
          <w:rFonts w:ascii="Times New Roman" w:hAnsi="Times New Roman" w:cs="Times New Roman"/>
          <w:sz w:val="24"/>
          <w:szCs w:val="24"/>
          <w:lang w:val="pt-BR"/>
        </w:rPr>
      </w:pPr>
      <w:r w:rsidRPr="00C401C6">
        <w:rPr>
          <w:rFonts w:ascii="Times New Roman" w:hAnsi="Times New Roman" w:cs="Times New Roman"/>
          <w:sz w:val="24"/>
          <w:szCs w:val="24"/>
          <w:lang w:val="pt-BR"/>
        </w:rPr>
        <w:t>Fraudar na execução do contrato;</w:t>
      </w:r>
    </w:p>
    <w:p w14:paraId="176AD82C" w14:textId="77777777" w:rsidR="0011320C" w:rsidRPr="00C401C6" w:rsidRDefault="0011320C" w:rsidP="00BF0C32">
      <w:pPr>
        <w:pStyle w:val="PargrafodaLista"/>
        <w:widowControl/>
        <w:numPr>
          <w:ilvl w:val="0"/>
          <w:numId w:val="10"/>
        </w:numPr>
        <w:spacing w:line="276" w:lineRule="auto"/>
        <w:contextualSpacing/>
        <w:jc w:val="both"/>
        <w:rPr>
          <w:rFonts w:ascii="Times New Roman" w:hAnsi="Times New Roman" w:cs="Times New Roman"/>
          <w:sz w:val="24"/>
          <w:szCs w:val="24"/>
          <w:lang w:val="pt-BR"/>
        </w:rPr>
      </w:pPr>
      <w:r w:rsidRPr="00C401C6">
        <w:rPr>
          <w:rFonts w:ascii="Times New Roman" w:hAnsi="Times New Roman" w:cs="Times New Roman"/>
          <w:sz w:val="24"/>
          <w:szCs w:val="24"/>
          <w:lang w:val="pt-BR"/>
        </w:rPr>
        <w:t>Ensejar retardamento da execução do contrato;</w:t>
      </w:r>
    </w:p>
    <w:p w14:paraId="176AD82D" w14:textId="77777777" w:rsidR="0011320C" w:rsidRPr="00C401C6" w:rsidRDefault="0011320C" w:rsidP="00BF0C32">
      <w:pPr>
        <w:pStyle w:val="PargrafodaLista"/>
        <w:widowControl/>
        <w:numPr>
          <w:ilvl w:val="0"/>
          <w:numId w:val="10"/>
        </w:numPr>
        <w:spacing w:line="276" w:lineRule="auto"/>
        <w:contextualSpacing/>
        <w:jc w:val="both"/>
        <w:rPr>
          <w:rFonts w:ascii="Times New Roman" w:hAnsi="Times New Roman" w:cs="Times New Roman"/>
          <w:sz w:val="24"/>
          <w:szCs w:val="24"/>
          <w:lang w:val="pt-BR"/>
        </w:rPr>
      </w:pPr>
      <w:r w:rsidRPr="00C401C6">
        <w:rPr>
          <w:rFonts w:ascii="Times New Roman" w:hAnsi="Times New Roman" w:cs="Times New Roman"/>
          <w:sz w:val="24"/>
          <w:szCs w:val="24"/>
          <w:lang w:val="pt-BR"/>
        </w:rPr>
        <w:t>Comportar-se de modo inidôneo;</w:t>
      </w:r>
    </w:p>
    <w:p w14:paraId="176AD82E" w14:textId="77777777" w:rsidR="0011320C" w:rsidRPr="00C401C6" w:rsidRDefault="0011320C" w:rsidP="00BF0C32">
      <w:pPr>
        <w:pStyle w:val="PargrafodaLista"/>
        <w:widowControl/>
        <w:numPr>
          <w:ilvl w:val="0"/>
          <w:numId w:val="10"/>
        </w:numPr>
        <w:spacing w:line="276" w:lineRule="auto"/>
        <w:contextualSpacing/>
        <w:jc w:val="both"/>
        <w:rPr>
          <w:rFonts w:ascii="Times New Roman" w:hAnsi="Times New Roman" w:cs="Times New Roman"/>
          <w:sz w:val="24"/>
          <w:szCs w:val="24"/>
          <w:lang w:val="pt-BR"/>
        </w:rPr>
      </w:pPr>
      <w:r w:rsidRPr="00C401C6">
        <w:rPr>
          <w:rFonts w:ascii="Times New Roman" w:hAnsi="Times New Roman" w:cs="Times New Roman"/>
          <w:sz w:val="24"/>
          <w:szCs w:val="24"/>
          <w:lang w:val="pt-BR"/>
        </w:rPr>
        <w:t>Não mantiver a proposta;</w:t>
      </w:r>
    </w:p>
    <w:p w14:paraId="176AD82F" w14:textId="77777777" w:rsidR="0011320C" w:rsidRPr="00C401C6" w:rsidRDefault="00EE07FD" w:rsidP="00BF0C32">
      <w:pPr>
        <w:pStyle w:val="PargrafodaLista"/>
        <w:spacing w:before="240" w:after="240" w:line="276" w:lineRule="auto"/>
        <w:ind w:left="426"/>
        <w:jc w:val="both"/>
        <w:rPr>
          <w:rFonts w:ascii="Times New Roman" w:hAnsi="Times New Roman" w:cs="Times New Roman"/>
          <w:sz w:val="24"/>
          <w:szCs w:val="24"/>
          <w:lang w:val="pt-BR"/>
        </w:rPr>
      </w:pPr>
      <w:r w:rsidRPr="00C401C6">
        <w:rPr>
          <w:rFonts w:ascii="Times New Roman" w:hAnsi="Times New Roman" w:cs="Times New Roman"/>
          <w:b/>
          <w:sz w:val="24"/>
          <w:szCs w:val="24"/>
          <w:lang w:val="pt-BR"/>
        </w:rPr>
        <w:t>10.2</w:t>
      </w:r>
      <w:r w:rsidRPr="00C401C6">
        <w:rPr>
          <w:rFonts w:ascii="Times New Roman" w:hAnsi="Times New Roman" w:cs="Times New Roman"/>
          <w:sz w:val="24"/>
          <w:szCs w:val="24"/>
          <w:lang w:val="pt-BR"/>
        </w:rPr>
        <w:t xml:space="preserve"> - </w:t>
      </w:r>
      <w:r w:rsidR="0011320C" w:rsidRPr="00C401C6">
        <w:rPr>
          <w:rFonts w:ascii="Times New Roman" w:hAnsi="Times New Roman" w:cs="Times New Roman"/>
          <w:sz w:val="24"/>
          <w:szCs w:val="24"/>
          <w:lang w:val="pt-BR"/>
        </w:rPr>
        <w:t>Caso haja o cometimento de qualquer das infrações discriminadas no subitem acima, a CONTRATADA ficará sujeita, sem prejuízo da responsabilidade civil e criminal, às seguintes sanções</w:t>
      </w:r>
      <w:r w:rsidR="00F64FD9" w:rsidRPr="00C401C6">
        <w:rPr>
          <w:rFonts w:ascii="Times New Roman" w:hAnsi="Times New Roman" w:cs="Times New Roman"/>
          <w:sz w:val="24"/>
          <w:szCs w:val="24"/>
          <w:lang w:val="pt-BR"/>
        </w:rPr>
        <w:t xml:space="preserve"> previstas no artigo 156 da Lei 14.133/21</w:t>
      </w:r>
      <w:r w:rsidR="0011320C" w:rsidRPr="00C401C6">
        <w:rPr>
          <w:rFonts w:ascii="Times New Roman" w:hAnsi="Times New Roman" w:cs="Times New Roman"/>
          <w:sz w:val="24"/>
          <w:szCs w:val="24"/>
          <w:lang w:val="pt-BR"/>
        </w:rPr>
        <w:t>:</w:t>
      </w:r>
    </w:p>
    <w:p w14:paraId="176AD830" w14:textId="77777777" w:rsidR="0011320C" w:rsidRPr="00C401C6" w:rsidRDefault="0011320C" w:rsidP="00BF0C32">
      <w:pPr>
        <w:pStyle w:val="PargrafodaLista"/>
        <w:spacing w:line="276" w:lineRule="auto"/>
        <w:jc w:val="both"/>
        <w:rPr>
          <w:rFonts w:ascii="Times New Roman" w:hAnsi="Times New Roman" w:cs="Times New Roman"/>
          <w:sz w:val="24"/>
          <w:szCs w:val="24"/>
          <w:lang w:val="pt-BR"/>
        </w:rPr>
      </w:pPr>
      <w:r w:rsidRPr="00C401C6">
        <w:rPr>
          <w:rFonts w:ascii="Times New Roman" w:hAnsi="Times New Roman" w:cs="Times New Roman"/>
          <w:sz w:val="24"/>
          <w:szCs w:val="24"/>
          <w:lang w:val="pt-BR"/>
        </w:rPr>
        <w:lastRenderedPageBreak/>
        <w:tab/>
        <w:t xml:space="preserve">- ADVERTÊNCIA por faltas leves, assim entendidas aquelas que não acarretem prejuízos </w:t>
      </w:r>
      <w:r w:rsidRPr="00C401C6">
        <w:rPr>
          <w:rFonts w:ascii="Times New Roman" w:hAnsi="Times New Roman" w:cs="Times New Roman"/>
          <w:sz w:val="24"/>
          <w:szCs w:val="24"/>
          <w:lang w:val="pt-BR"/>
        </w:rPr>
        <w:tab/>
      </w:r>
      <w:r w:rsidRPr="00C401C6">
        <w:rPr>
          <w:rFonts w:ascii="Times New Roman" w:hAnsi="Times New Roman" w:cs="Times New Roman"/>
          <w:sz w:val="24"/>
          <w:szCs w:val="24"/>
          <w:lang w:val="pt-BR"/>
        </w:rPr>
        <w:tab/>
        <w:t>significativos para a CONTRATANTE, como por exemplo:</w:t>
      </w:r>
    </w:p>
    <w:p w14:paraId="176AD831" w14:textId="77777777" w:rsidR="0011320C" w:rsidRPr="00C401C6" w:rsidRDefault="0011320C" w:rsidP="00BF0C32">
      <w:pPr>
        <w:pStyle w:val="PargrafodaLista"/>
        <w:spacing w:line="276" w:lineRule="auto"/>
        <w:jc w:val="both"/>
        <w:rPr>
          <w:rFonts w:ascii="Times New Roman" w:hAnsi="Times New Roman" w:cs="Times New Roman"/>
          <w:sz w:val="24"/>
          <w:szCs w:val="24"/>
          <w:lang w:val="pt-BR"/>
        </w:rPr>
      </w:pPr>
    </w:p>
    <w:p w14:paraId="176AD832" w14:textId="77777777" w:rsidR="0011320C" w:rsidRPr="00C401C6" w:rsidRDefault="0011320C" w:rsidP="00BF0C32">
      <w:pPr>
        <w:pStyle w:val="PargrafodaLista"/>
        <w:numPr>
          <w:ilvl w:val="0"/>
          <w:numId w:val="11"/>
        </w:numPr>
        <w:spacing w:line="276" w:lineRule="auto"/>
        <w:jc w:val="both"/>
        <w:rPr>
          <w:rFonts w:ascii="Times New Roman" w:hAnsi="Times New Roman" w:cs="Times New Roman"/>
          <w:sz w:val="24"/>
          <w:szCs w:val="24"/>
          <w:lang w:val="pt-BR"/>
        </w:rPr>
      </w:pPr>
      <w:r w:rsidRPr="00C401C6">
        <w:rPr>
          <w:rFonts w:ascii="Times New Roman" w:hAnsi="Times New Roman" w:cs="Times New Roman"/>
          <w:sz w:val="24"/>
          <w:szCs w:val="24"/>
          <w:lang w:val="pt-BR"/>
        </w:rPr>
        <w:t>Não responder às notificações no prazo determinad</w:t>
      </w:r>
      <w:r w:rsidR="003A3D2E" w:rsidRPr="00C401C6">
        <w:rPr>
          <w:rFonts w:ascii="Times New Roman" w:hAnsi="Times New Roman" w:cs="Times New Roman"/>
          <w:sz w:val="24"/>
          <w:szCs w:val="24"/>
          <w:lang w:val="pt-BR"/>
        </w:rPr>
        <w:t>o</w:t>
      </w:r>
      <w:r w:rsidRPr="00C401C6">
        <w:rPr>
          <w:rFonts w:ascii="Times New Roman" w:hAnsi="Times New Roman" w:cs="Times New Roman"/>
          <w:sz w:val="24"/>
          <w:szCs w:val="24"/>
          <w:lang w:val="pt-BR"/>
        </w:rPr>
        <w:t xml:space="preserve"> pela Administração Pública;</w:t>
      </w:r>
    </w:p>
    <w:p w14:paraId="176AD833" w14:textId="77777777" w:rsidR="0011320C" w:rsidRPr="00C401C6" w:rsidRDefault="0011320C" w:rsidP="00BF0C32">
      <w:pPr>
        <w:pStyle w:val="PargrafodaLista"/>
        <w:numPr>
          <w:ilvl w:val="0"/>
          <w:numId w:val="11"/>
        </w:numPr>
        <w:spacing w:line="276" w:lineRule="auto"/>
        <w:jc w:val="both"/>
        <w:rPr>
          <w:rFonts w:ascii="Times New Roman" w:hAnsi="Times New Roman" w:cs="Times New Roman"/>
          <w:sz w:val="24"/>
          <w:szCs w:val="24"/>
          <w:lang w:val="pt-BR"/>
        </w:rPr>
      </w:pPr>
      <w:r w:rsidRPr="00C401C6">
        <w:rPr>
          <w:rFonts w:ascii="Times New Roman" w:hAnsi="Times New Roman" w:cs="Times New Roman"/>
          <w:sz w:val="24"/>
          <w:szCs w:val="24"/>
          <w:lang w:val="pt-BR"/>
        </w:rPr>
        <w:t>Não apresentar documentação exigida, no prazo requerido, da CONTRATADA, para cumprir os trâmites administrativos do contrato;</w:t>
      </w:r>
    </w:p>
    <w:p w14:paraId="176AD834" w14:textId="77777777" w:rsidR="0011320C" w:rsidRPr="00C401C6" w:rsidRDefault="0011320C" w:rsidP="00BF0C32">
      <w:pPr>
        <w:pStyle w:val="PargrafodaLista"/>
        <w:numPr>
          <w:ilvl w:val="0"/>
          <w:numId w:val="11"/>
        </w:numPr>
        <w:spacing w:line="276" w:lineRule="auto"/>
        <w:jc w:val="both"/>
        <w:rPr>
          <w:rFonts w:ascii="Times New Roman" w:hAnsi="Times New Roman" w:cs="Times New Roman"/>
          <w:sz w:val="24"/>
          <w:szCs w:val="24"/>
          <w:lang w:val="pt-BR"/>
        </w:rPr>
      </w:pPr>
      <w:r w:rsidRPr="00C401C6">
        <w:rPr>
          <w:rFonts w:ascii="Times New Roman" w:hAnsi="Times New Roman" w:cs="Times New Roman"/>
          <w:sz w:val="24"/>
          <w:szCs w:val="24"/>
          <w:lang w:val="pt-BR"/>
        </w:rPr>
        <w:t>Transmitir a outrem, no todo ou em parte, o objeto da presente contratação; descumprimento de qualquer obrigação prevista neste Termo de Referência ou no Contrato;</w:t>
      </w:r>
    </w:p>
    <w:p w14:paraId="176AD835" w14:textId="77777777" w:rsidR="0011320C" w:rsidRPr="00C401C6" w:rsidRDefault="0011320C" w:rsidP="00BF0C32">
      <w:pPr>
        <w:pStyle w:val="PargrafodaLista"/>
        <w:numPr>
          <w:ilvl w:val="0"/>
          <w:numId w:val="11"/>
        </w:numPr>
        <w:spacing w:line="276" w:lineRule="auto"/>
        <w:jc w:val="both"/>
        <w:rPr>
          <w:rFonts w:ascii="Times New Roman" w:hAnsi="Times New Roman" w:cs="Times New Roman"/>
          <w:sz w:val="24"/>
          <w:szCs w:val="24"/>
          <w:lang w:val="pt-BR"/>
        </w:rPr>
      </w:pPr>
      <w:r w:rsidRPr="00C401C6">
        <w:rPr>
          <w:rFonts w:ascii="Times New Roman" w:hAnsi="Times New Roman" w:cs="Times New Roman"/>
          <w:sz w:val="24"/>
          <w:szCs w:val="24"/>
          <w:lang w:val="pt-BR"/>
        </w:rPr>
        <w:t>Agir de maneira ou com recursos antiéticos dolosamente, buscando obter vantagens administrativas e/ou financeiras na execução do contrato;</w:t>
      </w:r>
    </w:p>
    <w:p w14:paraId="176AD836" w14:textId="77777777" w:rsidR="0011320C" w:rsidRPr="00C401C6" w:rsidRDefault="0011320C" w:rsidP="0011320C">
      <w:pPr>
        <w:pStyle w:val="PargrafodaLista"/>
        <w:ind w:left="709"/>
        <w:jc w:val="both"/>
        <w:rPr>
          <w:rFonts w:ascii="Times New Roman" w:hAnsi="Times New Roman" w:cs="Times New Roman"/>
          <w:sz w:val="24"/>
          <w:szCs w:val="24"/>
          <w:lang w:val="pt-BR"/>
        </w:rPr>
      </w:pPr>
    </w:p>
    <w:p w14:paraId="176AD837" w14:textId="77777777" w:rsidR="0011320C" w:rsidRPr="00C401C6" w:rsidRDefault="0011320C" w:rsidP="0011320C">
      <w:pPr>
        <w:pStyle w:val="PargrafodaLista"/>
        <w:ind w:left="709"/>
        <w:jc w:val="both"/>
        <w:rPr>
          <w:rFonts w:ascii="Times New Roman" w:hAnsi="Times New Roman" w:cs="Times New Roman"/>
          <w:sz w:val="24"/>
          <w:szCs w:val="24"/>
          <w:lang w:val="pt-BR"/>
        </w:rPr>
      </w:pPr>
      <w:r w:rsidRPr="00C401C6">
        <w:rPr>
          <w:rFonts w:ascii="Times New Roman" w:hAnsi="Times New Roman" w:cs="Times New Roman"/>
          <w:b/>
          <w:sz w:val="24"/>
          <w:szCs w:val="24"/>
          <w:lang w:val="pt-BR"/>
        </w:rPr>
        <w:t xml:space="preserve">- </w:t>
      </w:r>
      <w:r w:rsidRPr="00C401C6">
        <w:rPr>
          <w:rFonts w:ascii="Times New Roman" w:hAnsi="Times New Roman" w:cs="Times New Roman"/>
          <w:sz w:val="24"/>
          <w:szCs w:val="24"/>
          <w:lang w:val="pt-BR"/>
        </w:rPr>
        <w:t>MULTA, nos seguintes termos:</w:t>
      </w:r>
    </w:p>
    <w:p w14:paraId="176AD838" w14:textId="77777777" w:rsidR="0011320C" w:rsidRPr="00C401C6" w:rsidRDefault="0011320C" w:rsidP="0011320C">
      <w:pPr>
        <w:pStyle w:val="PargrafodaLista"/>
        <w:ind w:left="709"/>
        <w:jc w:val="both"/>
        <w:rPr>
          <w:rFonts w:ascii="Times New Roman" w:hAnsi="Times New Roman" w:cs="Times New Roman"/>
          <w:sz w:val="24"/>
          <w:szCs w:val="24"/>
          <w:lang w:val="pt-BR"/>
        </w:rPr>
      </w:pPr>
    </w:p>
    <w:p w14:paraId="176AD839" w14:textId="77777777" w:rsidR="0011320C" w:rsidRPr="00C401C6" w:rsidRDefault="0011320C" w:rsidP="00BF0C32">
      <w:pPr>
        <w:pStyle w:val="PargrafodaLista"/>
        <w:numPr>
          <w:ilvl w:val="0"/>
          <w:numId w:val="12"/>
        </w:numPr>
        <w:spacing w:line="276" w:lineRule="auto"/>
        <w:jc w:val="both"/>
        <w:rPr>
          <w:rFonts w:ascii="Times New Roman" w:hAnsi="Times New Roman" w:cs="Times New Roman"/>
          <w:sz w:val="24"/>
          <w:szCs w:val="24"/>
          <w:lang w:val="pt-BR"/>
        </w:rPr>
      </w:pPr>
      <w:r w:rsidRPr="00C401C6">
        <w:rPr>
          <w:rFonts w:ascii="Times New Roman" w:hAnsi="Times New Roman" w:cs="Times New Roman"/>
          <w:sz w:val="24"/>
          <w:szCs w:val="24"/>
          <w:lang w:val="pt-BR"/>
        </w:rPr>
        <w:t>Multa de 2,5% (dois e meio por cento), calculada sobre o valor do contrato, no caso de a CONTRATADA acumular 04 (quatro) penalidade de Advertência durante a execução do contrato;</w:t>
      </w:r>
    </w:p>
    <w:p w14:paraId="176AD83A" w14:textId="77777777" w:rsidR="0011320C" w:rsidRPr="00C401C6" w:rsidRDefault="0011320C" w:rsidP="00BF0C32">
      <w:pPr>
        <w:pStyle w:val="PargrafodaLista"/>
        <w:numPr>
          <w:ilvl w:val="0"/>
          <w:numId w:val="12"/>
        </w:numPr>
        <w:spacing w:line="276" w:lineRule="auto"/>
        <w:jc w:val="both"/>
        <w:rPr>
          <w:rFonts w:ascii="Times New Roman" w:hAnsi="Times New Roman" w:cs="Times New Roman"/>
          <w:sz w:val="24"/>
          <w:szCs w:val="24"/>
          <w:lang w:val="pt-BR"/>
        </w:rPr>
      </w:pPr>
      <w:r w:rsidRPr="00C401C6">
        <w:rPr>
          <w:rFonts w:ascii="Times New Roman" w:hAnsi="Times New Roman" w:cs="Times New Roman"/>
          <w:sz w:val="24"/>
          <w:szCs w:val="24"/>
          <w:lang w:val="pt-BR"/>
        </w:rPr>
        <w:t>A contagem das advertências será zerada a cada acúmulo de 04 (quatro) advertências procedendo para aplicação de multa;</w:t>
      </w:r>
    </w:p>
    <w:p w14:paraId="176AD83B" w14:textId="77777777" w:rsidR="0011320C" w:rsidRPr="00C401C6" w:rsidRDefault="0011320C" w:rsidP="00BF0C32">
      <w:pPr>
        <w:pStyle w:val="PargrafodaLista"/>
        <w:numPr>
          <w:ilvl w:val="0"/>
          <w:numId w:val="12"/>
        </w:numPr>
        <w:spacing w:line="276" w:lineRule="auto"/>
        <w:jc w:val="both"/>
        <w:rPr>
          <w:rFonts w:ascii="Times New Roman" w:hAnsi="Times New Roman" w:cs="Times New Roman"/>
          <w:sz w:val="24"/>
          <w:szCs w:val="24"/>
          <w:lang w:val="pt-BR"/>
        </w:rPr>
      </w:pPr>
      <w:r w:rsidRPr="00C401C6">
        <w:rPr>
          <w:rFonts w:ascii="Times New Roman" w:hAnsi="Times New Roman" w:cs="Times New Roman"/>
          <w:sz w:val="24"/>
          <w:szCs w:val="24"/>
          <w:lang w:val="pt-BR"/>
        </w:rPr>
        <w:t>Multa de 10% (dez por cento), calculada sobre o valor do contrato, por INEXECUÇÃO TOTAL DO  CONTRATO com rescisão unilateral do contrato;</w:t>
      </w:r>
    </w:p>
    <w:p w14:paraId="176AD83C" w14:textId="77777777" w:rsidR="0011320C" w:rsidRPr="00C401C6" w:rsidRDefault="0011320C" w:rsidP="00BF0C32">
      <w:pPr>
        <w:pStyle w:val="PargrafodaLista"/>
        <w:numPr>
          <w:ilvl w:val="0"/>
          <w:numId w:val="12"/>
        </w:numPr>
        <w:spacing w:line="276" w:lineRule="auto"/>
        <w:jc w:val="both"/>
        <w:rPr>
          <w:rFonts w:ascii="Times New Roman" w:hAnsi="Times New Roman" w:cs="Times New Roman"/>
          <w:sz w:val="24"/>
          <w:szCs w:val="24"/>
          <w:lang w:val="pt-BR"/>
        </w:rPr>
      </w:pPr>
      <w:r w:rsidRPr="00C401C6">
        <w:rPr>
          <w:rFonts w:ascii="Times New Roman" w:hAnsi="Times New Roman" w:cs="Times New Roman"/>
          <w:sz w:val="24"/>
          <w:szCs w:val="24"/>
          <w:lang w:val="pt-BR"/>
        </w:rPr>
        <w:t>Multa de 2,5% (dois e meio por cento), sobre o valor do contrato, por INEXECUÇÃO PARCIAL DO CONTRATO com rescisão unilateral do contrato;</w:t>
      </w:r>
    </w:p>
    <w:p w14:paraId="176AD83D" w14:textId="77777777" w:rsidR="0011320C" w:rsidRPr="00C401C6" w:rsidRDefault="0011320C" w:rsidP="00BF0C32">
      <w:pPr>
        <w:pStyle w:val="PargrafodaLista"/>
        <w:numPr>
          <w:ilvl w:val="0"/>
          <w:numId w:val="12"/>
        </w:numPr>
        <w:spacing w:line="276" w:lineRule="auto"/>
        <w:jc w:val="both"/>
        <w:rPr>
          <w:rFonts w:ascii="Times New Roman" w:hAnsi="Times New Roman" w:cs="Times New Roman"/>
          <w:sz w:val="24"/>
          <w:szCs w:val="24"/>
          <w:lang w:val="pt-BR"/>
        </w:rPr>
      </w:pPr>
      <w:r w:rsidRPr="00C401C6">
        <w:rPr>
          <w:rFonts w:ascii="Times New Roman" w:hAnsi="Times New Roman" w:cs="Times New Roman"/>
          <w:sz w:val="24"/>
          <w:szCs w:val="24"/>
          <w:lang w:val="pt-BR"/>
        </w:rPr>
        <w:t>As penalidades de multa decorrentes de fatos diversos serão consideradas independentes entre si;</w:t>
      </w:r>
    </w:p>
    <w:p w14:paraId="176AD83E" w14:textId="77777777" w:rsidR="0011320C" w:rsidRPr="00C401C6" w:rsidRDefault="0011320C" w:rsidP="00BF0C32">
      <w:pPr>
        <w:pStyle w:val="PargrafodaLista"/>
        <w:spacing w:before="240" w:after="240" w:line="276" w:lineRule="auto"/>
        <w:ind w:left="709"/>
        <w:jc w:val="both"/>
        <w:rPr>
          <w:rFonts w:ascii="Times New Roman" w:hAnsi="Times New Roman" w:cs="Times New Roman"/>
          <w:sz w:val="24"/>
          <w:szCs w:val="24"/>
          <w:lang w:val="pt-BR"/>
        </w:rPr>
      </w:pPr>
      <w:r w:rsidRPr="00C401C6">
        <w:rPr>
          <w:rFonts w:ascii="Times New Roman" w:hAnsi="Times New Roman" w:cs="Times New Roman"/>
          <w:b/>
          <w:sz w:val="24"/>
          <w:szCs w:val="24"/>
          <w:lang w:val="pt-BR"/>
        </w:rPr>
        <w:t xml:space="preserve">- </w:t>
      </w:r>
      <w:r w:rsidRPr="00C401C6">
        <w:rPr>
          <w:rFonts w:ascii="Times New Roman" w:hAnsi="Times New Roman" w:cs="Times New Roman"/>
          <w:sz w:val="24"/>
          <w:szCs w:val="24"/>
          <w:lang w:val="pt-BR"/>
        </w:rPr>
        <w:t>IMPEDIMENTO DE LICITAR E CONTRATAR com órgão, entidade ou unidade administrativa pela qual a Administração Pública opera e atua concretamente, pelo prazo de até 03 (três) anos;</w:t>
      </w:r>
    </w:p>
    <w:p w14:paraId="176AD83F" w14:textId="77777777" w:rsidR="0011320C" w:rsidRPr="00C401C6" w:rsidRDefault="0011320C" w:rsidP="00BF0C32">
      <w:pPr>
        <w:pStyle w:val="PargrafodaLista"/>
        <w:spacing w:before="240" w:after="240" w:line="276" w:lineRule="auto"/>
        <w:ind w:left="709"/>
        <w:jc w:val="both"/>
        <w:rPr>
          <w:rFonts w:ascii="Times New Roman" w:hAnsi="Times New Roman" w:cs="Times New Roman"/>
          <w:sz w:val="24"/>
          <w:szCs w:val="24"/>
          <w:lang w:val="pt-BR"/>
        </w:rPr>
      </w:pPr>
      <w:r w:rsidRPr="00C401C6">
        <w:rPr>
          <w:rFonts w:ascii="Times New Roman" w:hAnsi="Times New Roman" w:cs="Times New Roman"/>
          <w:b/>
          <w:sz w:val="24"/>
          <w:szCs w:val="24"/>
          <w:lang w:val="pt-BR"/>
        </w:rPr>
        <w:t>-</w:t>
      </w:r>
      <w:r w:rsidRPr="00C401C6">
        <w:rPr>
          <w:rFonts w:ascii="Times New Roman" w:hAnsi="Times New Roman" w:cs="Times New Roman"/>
          <w:sz w:val="24"/>
          <w:szCs w:val="24"/>
          <w:lang w:val="pt-BR"/>
        </w:rPr>
        <w:t xml:space="preserve">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p>
    <w:p w14:paraId="176AD840" w14:textId="77777777" w:rsidR="0011320C" w:rsidRPr="00C401C6" w:rsidRDefault="00EE07FD" w:rsidP="00BF0C32">
      <w:pPr>
        <w:pStyle w:val="PargrafodaLista"/>
        <w:spacing w:before="240" w:after="240" w:line="276" w:lineRule="auto"/>
        <w:ind w:left="426"/>
        <w:jc w:val="both"/>
        <w:rPr>
          <w:rFonts w:ascii="Times New Roman" w:hAnsi="Times New Roman" w:cs="Times New Roman"/>
          <w:sz w:val="24"/>
          <w:szCs w:val="24"/>
          <w:lang w:val="pt-BR"/>
        </w:rPr>
      </w:pPr>
      <w:r w:rsidRPr="00C401C6">
        <w:rPr>
          <w:rFonts w:ascii="Times New Roman" w:hAnsi="Times New Roman" w:cs="Times New Roman"/>
          <w:b/>
          <w:sz w:val="24"/>
          <w:szCs w:val="24"/>
          <w:lang w:val="pt-BR"/>
        </w:rPr>
        <w:t>10.3</w:t>
      </w:r>
      <w:r w:rsidRPr="00C401C6">
        <w:rPr>
          <w:rFonts w:ascii="Times New Roman" w:hAnsi="Times New Roman" w:cs="Times New Roman"/>
          <w:sz w:val="24"/>
          <w:szCs w:val="24"/>
          <w:lang w:val="pt-BR"/>
        </w:rPr>
        <w:t xml:space="preserve"> - </w:t>
      </w:r>
      <w:r w:rsidR="0011320C" w:rsidRPr="00C401C6">
        <w:rPr>
          <w:rFonts w:ascii="Times New Roman" w:hAnsi="Times New Roman" w:cs="Times New Roman"/>
          <w:sz w:val="24"/>
          <w:szCs w:val="24"/>
          <w:lang w:val="pt-BR"/>
        </w:rPr>
        <w:t>A autoridade competente, na aplicação das sanções, levará em consideração a gravidade da conduta do infrator, o caráter educativo da pena, bem como o dano causado à CONTRATANTE, observado o princípio da proporcionalidade;</w:t>
      </w:r>
    </w:p>
    <w:p w14:paraId="176AD841" w14:textId="77777777" w:rsidR="0011320C" w:rsidRPr="00C401C6" w:rsidRDefault="00EE07FD" w:rsidP="00BF0C32">
      <w:pPr>
        <w:pStyle w:val="PargrafodaLista"/>
        <w:spacing w:before="240" w:after="240" w:line="276" w:lineRule="auto"/>
        <w:ind w:left="426"/>
        <w:jc w:val="both"/>
        <w:rPr>
          <w:rFonts w:ascii="Times New Roman" w:hAnsi="Times New Roman" w:cs="Times New Roman"/>
          <w:sz w:val="24"/>
          <w:szCs w:val="24"/>
          <w:lang w:val="pt-BR"/>
        </w:rPr>
      </w:pPr>
      <w:r w:rsidRPr="00C401C6">
        <w:rPr>
          <w:rFonts w:ascii="Times New Roman" w:hAnsi="Times New Roman" w:cs="Times New Roman"/>
          <w:b/>
          <w:sz w:val="24"/>
          <w:szCs w:val="24"/>
          <w:lang w:val="pt-BR"/>
        </w:rPr>
        <w:t>10.4</w:t>
      </w:r>
      <w:r w:rsidRPr="00C401C6">
        <w:rPr>
          <w:rFonts w:ascii="Times New Roman" w:hAnsi="Times New Roman" w:cs="Times New Roman"/>
          <w:sz w:val="24"/>
          <w:szCs w:val="24"/>
          <w:lang w:val="pt-BR"/>
        </w:rPr>
        <w:t xml:space="preserve"> - </w:t>
      </w:r>
      <w:r w:rsidR="0011320C" w:rsidRPr="00C401C6">
        <w:rPr>
          <w:rFonts w:ascii="Times New Roman" w:hAnsi="Times New Roman" w:cs="Times New Roman"/>
          <w:sz w:val="24"/>
          <w:szCs w:val="24"/>
          <w:lang w:val="pt-BR"/>
        </w:rPr>
        <w:t xml:space="preserve">As multas deverão ser recolhidas no prazo máximo de 10 (dez) dias corridos, a contar da data do recebimento da comunicação enviada pela </w:t>
      </w:r>
      <w:r w:rsidR="00070F6D" w:rsidRPr="00C401C6">
        <w:rPr>
          <w:rFonts w:ascii="Times New Roman" w:hAnsi="Times New Roman" w:cs="Times New Roman"/>
          <w:sz w:val="24"/>
          <w:szCs w:val="24"/>
          <w:lang w:val="pt-BR"/>
        </w:rPr>
        <w:t>Câmara Municipal;</w:t>
      </w:r>
    </w:p>
    <w:p w14:paraId="176AD842" w14:textId="77777777" w:rsidR="0011320C" w:rsidRPr="00C401C6" w:rsidRDefault="00EE07FD" w:rsidP="00A93B8E">
      <w:pPr>
        <w:pStyle w:val="PargrafodaLista"/>
        <w:spacing w:before="240" w:after="240" w:line="276" w:lineRule="auto"/>
        <w:ind w:left="426"/>
        <w:jc w:val="both"/>
        <w:rPr>
          <w:rFonts w:ascii="Times New Roman" w:hAnsi="Times New Roman" w:cs="Times New Roman"/>
          <w:sz w:val="24"/>
          <w:szCs w:val="24"/>
          <w:lang w:val="pt-BR"/>
        </w:rPr>
      </w:pPr>
      <w:r w:rsidRPr="00C401C6">
        <w:rPr>
          <w:rFonts w:ascii="Times New Roman" w:hAnsi="Times New Roman" w:cs="Times New Roman"/>
          <w:b/>
          <w:sz w:val="24"/>
          <w:szCs w:val="24"/>
          <w:lang w:val="pt-BR"/>
        </w:rPr>
        <w:lastRenderedPageBreak/>
        <w:t>10.5</w:t>
      </w:r>
      <w:r w:rsidRPr="00C401C6">
        <w:rPr>
          <w:rFonts w:ascii="Times New Roman" w:hAnsi="Times New Roman" w:cs="Times New Roman"/>
          <w:sz w:val="24"/>
          <w:szCs w:val="24"/>
          <w:lang w:val="pt-BR"/>
        </w:rPr>
        <w:t xml:space="preserve"> - </w:t>
      </w:r>
      <w:r w:rsidR="0011320C" w:rsidRPr="00C401C6">
        <w:rPr>
          <w:rFonts w:ascii="Times New Roman" w:hAnsi="Times New Roman" w:cs="Times New Roman"/>
          <w:sz w:val="24"/>
          <w:szCs w:val="24"/>
          <w:lang w:val="pt-BR"/>
        </w:rPr>
        <w:t>As sanções aqui previstas são independentes entre si, podendo ser aplicadas isoladamente ou, no caso das multas, cumulativamente com outras, sem prejuízo de outras medidas cabíveis na Lei nº 14.133/2021. A aplicação de qualquer das penalidades previstas realizar-se-á em processo administrativo que assegurará o contraditório e a ampla defesa à CONTRATADA, observando-se o procedimento previsto na Lei 14.133/2021.</w:t>
      </w:r>
    </w:p>
    <w:p w14:paraId="176AD843" w14:textId="77777777" w:rsidR="00A93B8E" w:rsidRPr="00C401C6" w:rsidRDefault="00223F48" w:rsidP="00223F48">
      <w:pPr>
        <w:pStyle w:val="PargrafodaLista"/>
        <w:widowControl/>
        <w:numPr>
          <w:ilvl w:val="0"/>
          <w:numId w:val="6"/>
        </w:numPr>
        <w:ind w:hanging="294"/>
        <w:contextualSpacing/>
        <w:jc w:val="both"/>
        <w:rPr>
          <w:rFonts w:ascii="Times New Roman" w:hAnsi="Times New Roman" w:cs="Times New Roman"/>
          <w:b/>
          <w:sz w:val="24"/>
          <w:szCs w:val="24"/>
          <w:lang w:val="pt-BR"/>
        </w:rPr>
      </w:pPr>
      <w:r w:rsidRPr="00C401C6">
        <w:rPr>
          <w:rFonts w:ascii="Times New Roman" w:hAnsi="Times New Roman" w:cs="Times New Roman"/>
          <w:b/>
          <w:sz w:val="24"/>
          <w:szCs w:val="24"/>
          <w:lang w:val="pt-BR"/>
        </w:rPr>
        <w:t xml:space="preserve"> </w:t>
      </w:r>
      <w:r w:rsidR="00A93B8E" w:rsidRPr="00C401C6">
        <w:rPr>
          <w:rFonts w:ascii="Times New Roman" w:hAnsi="Times New Roman" w:cs="Times New Roman"/>
          <w:b/>
          <w:sz w:val="24"/>
          <w:szCs w:val="24"/>
          <w:lang w:val="pt-BR"/>
        </w:rPr>
        <w:t>PRAZO DE VALIDADE E CRITÉRIO DE JULGAMENTO DAS PROPOSTAS</w:t>
      </w:r>
    </w:p>
    <w:p w14:paraId="176AD844" w14:textId="77777777" w:rsidR="00A93B8E" w:rsidRPr="00C401C6" w:rsidRDefault="00A93B8E" w:rsidP="00A93B8E">
      <w:pPr>
        <w:widowControl/>
        <w:contextualSpacing/>
        <w:jc w:val="both"/>
        <w:rPr>
          <w:rFonts w:ascii="Times New Roman" w:hAnsi="Times New Roman" w:cs="Times New Roman"/>
          <w:b/>
          <w:sz w:val="24"/>
          <w:szCs w:val="24"/>
          <w:lang w:val="pt-BR"/>
        </w:rPr>
      </w:pPr>
    </w:p>
    <w:p w14:paraId="176AD845" w14:textId="77777777" w:rsidR="00A93B8E" w:rsidRPr="00C401C6" w:rsidRDefault="00A93B8E" w:rsidP="00A93B8E">
      <w:pPr>
        <w:spacing w:after="120" w:line="276" w:lineRule="auto"/>
        <w:ind w:left="426" w:hanging="2"/>
        <w:jc w:val="both"/>
        <w:rPr>
          <w:rFonts w:ascii="Times New Roman" w:hAnsi="Times New Roman" w:cs="Times New Roman"/>
          <w:sz w:val="24"/>
          <w:szCs w:val="24"/>
          <w:lang w:val="pt-BR"/>
        </w:rPr>
      </w:pPr>
      <w:r w:rsidRPr="00C401C6">
        <w:rPr>
          <w:rFonts w:ascii="Times New Roman" w:hAnsi="Times New Roman" w:cs="Times New Roman"/>
          <w:b/>
          <w:sz w:val="24"/>
          <w:szCs w:val="24"/>
          <w:lang w:val="pt-BR"/>
        </w:rPr>
        <w:tab/>
      </w:r>
      <w:r w:rsidRPr="00C401C6">
        <w:rPr>
          <w:rFonts w:ascii="Times New Roman" w:hAnsi="Times New Roman" w:cs="Times New Roman"/>
          <w:b/>
          <w:sz w:val="24"/>
          <w:szCs w:val="24"/>
          <w:lang w:val="pt-BR"/>
        </w:rPr>
        <w:tab/>
      </w:r>
      <w:r w:rsidRPr="00C401C6">
        <w:rPr>
          <w:rFonts w:ascii="Times New Roman" w:hAnsi="Times New Roman" w:cs="Times New Roman"/>
          <w:sz w:val="24"/>
          <w:szCs w:val="24"/>
          <w:lang w:val="pt-BR"/>
        </w:rPr>
        <w:t>A proposta de preços, emitida por computador ou datilografada, redigida em língua portuguesa, com clareza, sem emendas, rasuras, acréscimos ou entrelinhas, devidamente datada e assinada, como também rubricadas em todas as suas folhas pelo licitante ou seu representante, deverá conter:</w:t>
      </w:r>
    </w:p>
    <w:p w14:paraId="176AD846" w14:textId="77777777" w:rsidR="00A93B8E" w:rsidRPr="00C401C6" w:rsidRDefault="00A93B8E" w:rsidP="00A93B8E">
      <w:pPr>
        <w:pStyle w:val="PargrafodaLista"/>
        <w:numPr>
          <w:ilvl w:val="0"/>
          <w:numId w:val="18"/>
        </w:numPr>
        <w:spacing w:after="120" w:line="276" w:lineRule="auto"/>
        <w:jc w:val="both"/>
        <w:rPr>
          <w:rFonts w:ascii="Times New Roman" w:hAnsi="Times New Roman" w:cs="Times New Roman"/>
          <w:sz w:val="24"/>
          <w:szCs w:val="24"/>
          <w:lang w:val="pt-BR"/>
        </w:rPr>
      </w:pPr>
      <w:r w:rsidRPr="00C401C6">
        <w:rPr>
          <w:rFonts w:ascii="Times New Roman" w:hAnsi="Times New Roman" w:cs="Times New Roman"/>
          <w:sz w:val="24"/>
          <w:szCs w:val="24"/>
          <w:lang w:val="pt-BR"/>
        </w:rPr>
        <w:t>As características do objeto de forma clara e precisa;</w:t>
      </w:r>
    </w:p>
    <w:p w14:paraId="176AD847" w14:textId="77777777" w:rsidR="00A93B8E" w:rsidRPr="00C401C6" w:rsidRDefault="00A93B8E" w:rsidP="00A93B8E">
      <w:pPr>
        <w:pStyle w:val="PargrafodaLista"/>
        <w:numPr>
          <w:ilvl w:val="0"/>
          <w:numId w:val="16"/>
        </w:numPr>
        <w:spacing w:after="120" w:line="276" w:lineRule="auto"/>
        <w:jc w:val="both"/>
        <w:rPr>
          <w:rFonts w:ascii="Times New Roman" w:hAnsi="Times New Roman" w:cs="Times New Roman"/>
          <w:sz w:val="24"/>
          <w:szCs w:val="24"/>
          <w:lang w:val="pt-BR"/>
        </w:rPr>
      </w:pPr>
      <w:r w:rsidRPr="00C401C6">
        <w:rPr>
          <w:rFonts w:ascii="Times New Roman" w:hAnsi="Times New Roman" w:cs="Times New Roman"/>
          <w:sz w:val="24"/>
          <w:szCs w:val="24"/>
          <w:lang w:val="pt-BR"/>
        </w:rPr>
        <w:t>Preço unitário e total por item, em algarismo, expresso em moeda corrente nacional (real), de acordo com os preços praticados no mercado, considerando as quantidades constantes deste Termo de Referência;</w:t>
      </w:r>
    </w:p>
    <w:p w14:paraId="176AD848" w14:textId="77777777" w:rsidR="00A93B8E" w:rsidRPr="00C401C6" w:rsidRDefault="00A93B8E" w:rsidP="00A93B8E">
      <w:pPr>
        <w:pStyle w:val="PargrafodaLista"/>
        <w:numPr>
          <w:ilvl w:val="0"/>
          <w:numId w:val="16"/>
        </w:numPr>
        <w:spacing w:after="120" w:line="276" w:lineRule="auto"/>
        <w:jc w:val="both"/>
        <w:rPr>
          <w:rFonts w:ascii="Times New Roman" w:hAnsi="Times New Roman" w:cs="Times New Roman"/>
          <w:sz w:val="24"/>
          <w:szCs w:val="24"/>
          <w:lang w:val="pt-BR"/>
        </w:rPr>
      </w:pPr>
      <w:r w:rsidRPr="00C401C6">
        <w:rPr>
          <w:rFonts w:ascii="Times New Roman" w:hAnsi="Times New Roman" w:cs="Times New Roman"/>
          <w:sz w:val="24"/>
          <w:szCs w:val="24"/>
          <w:lang w:val="pt-BR"/>
        </w:rPr>
        <w:t>No preço cotado deverão estar incluídos todos os insumos que o compõem, tais como as despesas com impostos, taxas, frete</w:t>
      </w:r>
      <w:r w:rsidR="00235562" w:rsidRPr="00C401C6">
        <w:rPr>
          <w:rFonts w:ascii="Times New Roman" w:hAnsi="Times New Roman" w:cs="Times New Roman"/>
          <w:sz w:val="24"/>
          <w:szCs w:val="24"/>
          <w:lang w:val="pt-BR"/>
        </w:rPr>
        <w:t>s</w:t>
      </w:r>
      <w:r w:rsidRPr="00C401C6">
        <w:rPr>
          <w:rFonts w:ascii="Times New Roman" w:hAnsi="Times New Roman" w:cs="Times New Roman"/>
          <w:sz w:val="24"/>
          <w:szCs w:val="24"/>
          <w:lang w:val="pt-BR"/>
        </w:rPr>
        <w:t>, seguros e quaisquer outros que incidam na contratação do objeto;</w:t>
      </w:r>
    </w:p>
    <w:p w14:paraId="176AD849" w14:textId="77777777" w:rsidR="00A93B8E" w:rsidRPr="00C401C6" w:rsidRDefault="00A93B8E" w:rsidP="00A93B8E">
      <w:pPr>
        <w:pStyle w:val="PargrafodaLista"/>
        <w:numPr>
          <w:ilvl w:val="0"/>
          <w:numId w:val="16"/>
        </w:numPr>
        <w:spacing w:after="120" w:line="276" w:lineRule="auto"/>
        <w:jc w:val="both"/>
        <w:rPr>
          <w:rFonts w:ascii="Times New Roman" w:hAnsi="Times New Roman" w:cs="Times New Roman"/>
          <w:sz w:val="24"/>
          <w:szCs w:val="24"/>
          <w:lang w:val="pt-BR"/>
        </w:rPr>
      </w:pPr>
      <w:r w:rsidRPr="00C401C6">
        <w:rPr>
          <w:rFonts w:ascii="Times New Roman" w:hAnsi="Times New Roman" w:cs="Times New Roman"/>
          <w:sz w:val="24"/>
          <w:szCs w:val="24"/>
          <w:lang w:val="pt-BR"/>
        </w:rPr>
        <w:t xml:space="preserve"> Prazo de entrega;</w:t>
      </w:r>
    </w:p>
    <w:p w14:paraId="176AD84A" w14:textId="77777777" w:rsidR="00A93B8E" w:rsidRPr="00C401C6" w:rsidRDefault="00A93B8E" w:rsidP="004C4560">
      <w:pPr>
        <w:pStyle w:val="PargrafodaLista"/>
        <w:rPr>
          <w:rFonts w:ascii="Times New Roman" w:hAnsi="Times New Roman" w:cs="Times New Roman"/>
          <w:sz w:val="24"/>
          <w:szCs w:val="24"/>
          <w:lang w:val="pt-BR"/>
        </w:rPr>
      </w:pPr>
      <w:r w:rsidRPr="00C401C6">
        <w:rPr>
          <w:rFonts w:ascii="Times New Roman" w:hAnsi="Times New Roman" w:cs="Times New Roman"/>
          <w:sz w:val="24"/>
          <w:szCs w:val="24"/>
          <w:lang w:val="pt-BR"/>
        </w:rPr>
        <w:t>Prazo de validade da proposta não inferior a 60 (sessenta) dias corridos, a contar da data da sua apresentação;</w:t>
      </w:r>
    </w:p>
    <w:p w14:paraId="176AD84B" w14:textId="77777777" w:rsidR="00A93B8E" w:rsidRPr="00C401C6" w:rsidRDefault="00A93B8E" w:rsidP="00A93B8E">
      <w:pPr>
        <w:pStyle w:val="PargrafodaLista"/>
        <w:numPr>
          <w:ilvl w:val="0"/>
          <w:numId w:val="16"/>
        </w:numPr>
        <w:spacing w:after="120" w:line="276" w:lineRule="auto"/>
        <w:jc w:val="both"/>
        <w:rPr>
          <w:rFonts w:ascii="Times New Roman" w:hAnsi="Times New Roman" w:cs="Times New Roman"/>
          <w:sz w:val="24"/>
          <w:szCs w:val="24"/>
          <w:lang w:val="pt-BR"/>
        </w:rPr>
      </w:pPr>
      <w:r w:rsidRPr="00C401C6">
        <w:rPr>
          <w:rFonts w:ascii="Times New Roman" w:hAnsi="Times New Roman" w:cs="Times New Roman"/>
          <w:sz w:val="24"/>
          <w:szCs w:val="24"/>
          <w:lang w:val="pt-BR"/>
        </w:rPr>
        <w:t>O critério de julgamento será o de MENOR PREÇO GLOBAL.</w:t>
      </w:r>
    </w:p>
    <w:p w14:paraId="176AD84C" w14:textId="77777777" w:rsidR="00A93B8E" w:rsidRPr="00C401C6" w:rsidRDefault="00A93B8E" w:rsidP="00AE4A4A">
      <w:pPr>
        <w:pStyle w:val="PargrafodaLista"/>
        <w:widowControl/>
        <w:numPr>
          <w:ilvl w:val="0"/>
          <w:numId w:val="6"/>
        </w:numPr>
        <w:ind w:hanging="294"/>
        <w:contextualSpacing/>
        <w:jc w:val="both"/>
        <w:rPr>
          <w:rFonts w:ascii="Times New Roman" w:hAnsi="Times New Roman" w:cs="Times New Roman"/>
          <w:b/>
          <w:sz w:val="24"/>
          <w:szCs w:val="24"/>
          <w:lang w:val="pt-BR"/>
        </w:rPr>
      </w:pPr>
      <w:r w:rsidRPr="00C401C6">
        <w:rPr>
          <w:rFonts w:ascii="Times New Roman" w:hAnsi="Times New Roman" w:cs="Times New Roman"/>
          <w:b/>
          <w:sz w:val="24"/>
          <w:szCs w:val="24"/>
          <w:lang w:val="pt-BR"/>
        </w:rPr>
        <w:t xml:space="preserve"> </w:t>
      </w:r>
      <w:r w:rsidRPr="00C401C6">
        <w:rPr>
          <w:rFonts w:ascii="Times New Roman" w:hAnsi="Times New Roman" w:cs="Times New Roman"/>
          <w:b/>
          <w:sz w:val="24"/>
          <w:szCs w:val="24"/>
        </w:rPr>
        <w:t>VALOR ESTIMADO DA CONTRATAÇÃO</w:t>
      </w:r>
    </w:p>
    <w:p w14:paraId="176AD84D" w14:textId="77777777" w:rsidR="00A93B8E" w:rsidRPr="00C401C6" w:rsidRDefault="00A93B8E" w:rsidP="00A93B8E">
      <w:pPr>
        <w:widowControl/>
        <w:contextualSpacing/>
        <w:jc w:val="both"/>
        <w:rPr>
          <w:rFonts w:ascii="Times New Roman" w:hAnsi="Times New Roman" w:cs="Times New Roman"/>
          <w:b/>
          <w:sz w:val="24"/>
          <w:szCs w:val="24"/>
          <w:lang w:val="pt-BR"/>
        </w:rPr>
      </w:pPr>
    </w:p>
    <w:p w14:paraId="176AD84E" w14:textId="77777777" w:rsidR="00C94D74" w:rsidRPr="00C401C6" w:rsidRDefault="00A93B8E" w:rsidP="00C94D74">
      <w:pPr>
        <w:spacing w:after="120" w:line="276" w:lineRule="auto"/>
        <w:ind w:left="426" w:hanging="2"/>
        <w:jc w:val="both"/>
        <w:rPr>
          <w:rFonts w:ascii="Times New Roman" w:hAnsi="Times New Roman" w:cs="Times New Roman"/>
          <w:sz w:val="24"/>
          <w:szCs w:val="24"/>
          <w:lang w:val="pt-BR"/>
        </w:rPr>
      </w:pPr>
      <w:r w:rsidRPr="00C401C6">
        <w:rPr>
          <w:rFonts w:ascii="Times New Roman" w:hAnsi="Times New Roman" w:cs="Times New Roman"/>
          <w:b/>
          <w:sz w:val="24"/>
          <w:szCs w:val="24"/>
          <w:lang w:val="pt-BR"/>
        </w:rPr>
        <w:tab/>
      </w:r>
      <w:r w:rsidRPr="00C401C6">
        <w:rPr>
          <w:rFonts w:ascii="Times New Roman" w:hAnsi="Times New Roman" w:cs="Times New Roman"/>
          <w:b/>
          <w:sz w:val="24"/>
          <w:szCs w:val="24"/>
          <w:lang w:val="pt-BR"/>
        </w:rPr>
        <w:tab/>
      </w:r>
      <w:r w:rsidR="00C94D74" w:rsidRPr="00C401C6">
        <w:rPr>
          <w:rFonts w:ascii="Times New Roman" w:hAnsi="Times New Roman" w:cs="Times New Roman"/>
          <w:sz w:val="24"/>
          <w:szCs w:val="24"/>
          <w:lang w:val="pt-BR"/>
        </w:rPr>
        <w:t>O valor estimado para contratação será definido após a apuração das propostas apresentadas, junto ao Setor de Compras da contratante, tendo como critério o vencedor pelo menor valor global.</w:t>
      </w:r>
    </w:p>
    <w:p w14:paraId="176AD84F" w14:textId="77777777" w:rsidR="00D013B6" w:rsidRPr="00C401C6" w:rsidRDefault="00D013B6" w:rsidP="00223F48">
      <w:pPr>
        <w:pStyle w:val="PargrafodaLista"/>
        <w:widowControl/>
        <w:numPr>
          <w:ilvl w:val="0"/>
          <w:numId w:val="6"/>
        </w:numPr>
        <w:ind w:hanging="294"/>
        <w:contextualSpacing/>
        <w:jc w:val="both"/>
        <w:rPr>
          <w:rFonts w:ascii="Times New Roman" w:hAnsi="Times New Roman" w:cs="Times New Roman"/>
          <w:b/>
          <w:sz w:val="24"/>
          <w:szCs w:val="24"/>
          <w:lang w:val="pt-BR"/>
        </w:rPr>
      </w:pPr>
      <w:r w:rsidRPr="00C401C6">
        <w:rPr>
          <w:rFonts w:ascii="Times New Roman" w:hAnsi="Times New Roman" w:cs="Times New Roman"/>
          <w:b/>
          <w:sz w:val="24"/>
          <w:szCs w:val="24"/>
          <w:lang w:val="pt-BR"/>
        </w:rPr>
        <w:t xml:space="preserve"> </w:t>
      </w:r>
      <w:r w:rsidRPr="00C401C6">
        <w:rPr>
          <w:rFonts w:ascii="Times New Roman" w:hAnsi="Times New Roman" w:cs="Times New Roman"/>
          <w:b/>
          <w:sz w:val="24"/>
          <w:szCs w:val="24"/>
        </w:rPr>
        <w:t>DO PRAZO CONTRATUAL/VIGÊNCIA</w:t>
      </w:r>
    </w:p>
    <w:p w14:paraId="176AD850" w14:textId="77777777" w:rsidR="00D013B6" w:rsidRPr="00C401C6" w:rsidRDefault="00D013B6" w:rsidP="00D013B6">
      <w:pPr>
        <w:widowControl/>
        <w:contextualSpacing/>
        <w:jc w:val="both"/>
        <w:rPr>
          <w:rFonts w:ascii="Times New Roman" w:hAnsi="Times New Roman" w:cs="Times New Roman"/>
          <w:b/>
          <w:sz w:val="24"/>
          <w:szCs w:val="24"/>
          <w:lang w:val="pt-BR"/>
        </w:rPr>
      </w:pPr>
    </w:p>
    <w:p w14:paraId="176AD851" w14:textId="1DFB36B8" w:rsidR="00D013B6" w:rsidRPr="00C401C6" w:rsidRDefault="00D013B6" w:rsidP="00D013B6">
      <w:pPr>
        <w:widowControl/>
        <w:spacing w:line="276" w:lineRule="auto"/>
        <w:ind w:left="426"/>
        <w:contextualSpacing/>
        <w:jc w:val="both"/>
        <w:rPr>
          <w:rFonts w:ascii="Times New Roman" w:hAnsi="Times New Roman" w:cs="Times New Roman"/>
          <w:b/>
          <w:sz w:val="24"/>
          <w:szCs w:val="24"/>
          <w:lang w:val="pt-BR"/>
        </w:rPr>
      </w:pPr>
      <w:r w:rsidRPr="00C401C6">
        <w:rPr>
          <w:rFonts w:ascii="Times New Roman" w:hAnsi="Times New Roman" w:cs="Times New Roman"/>
          <w:b/>
          <w:sz w:val="24"/>
          <w:szCs w:val="24"/>
          <w:lang w:val="pt-BR"/>
        </w:rPr>
        <w:tab/>
      </w:r>
      <w:r w:rsidRPr="00C401C6">
        <w:rPr>
          <w:rFonts w:ascii="Times New Roman" w:hAnsi="Times New Roman" w:cs="Times New Roman"/>
          <w:sz w:val="24"/>
          <w:szCs w:val="24"/>
          <w:lang w:val="pt-BR"/>
        </w:rPr>
        <w:t>O prazo de execução contratual inici</w:t>
      </w:r>
      <w:r w:rsidR="003D20B6">
        <w:rPr>
          <w:rFonts w:ascii="Times New Roman" w:hAnsi="Times New Roman" w:cs="Times New Roman"/>
          <w:sz w:val="24"/>
          <w:szCs w:val="24"/>
          <w:lang w:val="pt-BR"/>
        </w:rPr>
        <w:t>a-se</w:t>
      </w:r>
      <w:r w:rsidRPr="00C401C6">
        <w:rPr>
          <w:rFonts w:ascii="Times New Roman" w:hAnsi="Times New Roman" w:cs="Times New Roman"/>
          <w:sz w:val="24"/>
          <w:szCs w:val="24"/>
          <w:lang w:val="pt-BR"/>
        </w:rPr>
        <w:t xml:space="preserve"> a partir da data de assinatura</w:t>
      </w:r>
      <w:r w:rsidR="003D20B6">
        <w:rPr>
          <w:rFonts w:ascii="Times New Roman" w:hAnsi="Times New Roman" w:cs="Times New Roman"/>
          <w:sz w:val="24"/>
          <w:szCs w:val="24"/>
          <w:lang w:val="pt-BR"/>
        </w:rPr>
        <w:t>, findando com a entrega dos objetos contratados</w:t>
      </w:r>
      <w:r w:rsidRPr="00C401C6">
        <w:rPr>
          <w:rFonts w:ascii="Times New Roman" w:hAnsi="Times New Roman" w:cs="Times New Roman"/>
          <w:sz w:val="24"/>
          <w:szCs w:val="24"/>
          <w:lang w:val="pt-BR"/>
        </w:rPr>
        <w:t>;</w:t>
      </w:r>
    </w:p>
    <w:p w14:paraId="176AD852" w14:textId="77777777" w:rsidR="00D013B6" w:rsidRPr="00C401C6" w:rsidRDefault="00D013B6" w:rsidP="00D013B6">
      <w:pPr>
        <w:pStyle w:val="PargrafodaLista"/>
        <w:widowControl/>
        <w:ind w:left="720"/>
        <w:contextualSpacing/>
        <w:jc w:val="both"/>
        <w:rPr>
          <w:rFonts w:ascii="Times New Roman" w:hAnsi="Times New Roman" w:cs="Times New Roman"/>
          <w:b/>
          <w:sz w:val="24"/>
          <w:szCs w:val="24"/>
          <w:lang w:val="pt-BR"/>
        </w:rPr>
      </w:pPr>
    </w:p>
    <w:p w14:paraId="176AD853" w14:textId="77777777" w:rsidR="00D013B6" w:rsidRPr="00C401C6" w:rsidRDefault="00D013B6" w:rsidP="00D013B6">
      <w:pPr>
        <w:pStyle w:val="PargrafodaLista"/>
        <w:widowControl/>
        <w:numPr>
          <w:ilvl w:val="0"/>
          <w:numId w:val="6"/>
        </w:numPr>
        <w:ind w:hanging="294"/>
        <w:contextualSpacing/>
        <w:jc w:val="both"/>
        <w:rPr>
          <w:rFonts w:ascii="Times New Roman" w:hAnsi="Times New Roman" w:cs="Times New Roman"/>
          <w:b/>
          <w:sz w:val="24"/>
          <w:szCs w:val="24"/>
          <w:lang w:val="pt-BR"/>
        </w:rPr>
      </w:pPr>
      <w:r w:rsidRPr="00C401C6">
        <w:rPr>
          <w:rFonts w:ascii="Times New Roman" w:hAnsi="Times New Roman" w:cs="Times New Roman"/>
          <w:b/>
          <w:sz w:val="24"/>
          <w:szCs w:val="24"/>
          <w:lang w:val="pt-BR"/>
        </w:rPr>
        <w:t xml:space="preserve"> </w:t>
      </w:r>
      <w:r w:rsidRPr="00C401C6">
        <w:rPr>
          <w:rFonts w:ascii="Times New Roman" w:hAnsi="Times New Roman" w:cs="Times New Roman"/>
          <w:b/>
          <w:sz w:val="24"/>
          <w:szCs w:val="24"/>
        </w:rPr>
        <w:t>DOS RECURSOS ORÇAMENTÁRIOS</w:t>
      </w:r>
    </w:p>
    <w:p w14:paraId="176AD854" w14:textId="77777777" w:rsidR="00D013B6" w:rsidRPr="00C401C6" w:rsidRDefault="00D013B6" w:rsidP="00D013B6">
      <w:pPr>
        <w:widowControl/>
        <w:contextualSpacing/>
        <w:jc w:val="both"/>
        <w:rPr>
          <w:rFonts w:ascii="Times New Roman" w:hAnsi="Times New Roman" w:cs="Times New Roman"/>
          <w:b/>
          <w:sz w:val="24"/>
          <w:szCs w:val="24"/>
          <w:lang w:val="pt-BR"/>
        </w:rPr>
      </w:pPr>
    </w:p>
    <w:p w14:paraId="176AD855" w14:textId="77777777" w:rsidR="00D013B6" w:rsidRPr="00C401C6" w:rsidRDefault="00D013B6" w:rsidP="00D013B6">
      <w:pPr>
        <w:spacing w:after="120" w:line="276" w:lineRule="auto"/>
        <w:ind w:left="426" w:right="112" w:hanging="2"/>
        <w:jc w:val="both"/>
        <w:rPr>
          <w:rFonts w:ascii="Times New Roman" w:hAnsi="Times New Roman" w:cs="Times New Roman"/>
          <w:sz w:val="24"/>
          <w:szCs w:val="24"/>
          <w:lang w:val="pt-BR"/>
        </w:rPr>
      </w:pPr>
      <w:r w:rsidRPr="00C401C6">
        <w:rPr>
          <w:rFonts w:ascii="Times New Roman" w:hAnsi="Times New Roman" w:cs="Times New Roman"/>
          <w:b/>
          <w:sz w:val="24"/>
          <w:szCs w:val="24"/>
          <w:lang w:val="pt-BR"/>
        </w:rPr>
        <w:tab/>
      </w:r>
      <w:r w:rsidRPr="00C401C6">
        <w:rPr>
          <w:rFonts w:ascii="Times New Roman" w:hAnsi="Times New Roman" w:cs="Times New Roman"/>
          <w:b/>
          <w:sz w:val="24"/>
          <w:szCs w:val="24"/>
          <w:lang w:val="pt-BR"/>
        </w:rPr>
        <w:tab/>
      </w:r>
      <w:r w:rsidRPr="00C401C6">
        <w:rPr>
          <w:rFonts w:ascii="Times New Roman" w:hAnsi="Times New Roman" w:cs="Times New Roman"/>
          <w:sz w:val="24"/>
          <w:szCs w:val="24"/>
          <w:lang w:val="pt-BR"/>
        </w:rPr>
        <w:t>As despesas para atender a esta contratação estão programadas em dotação orçamentária na classificação abaixo:</w:t>
      </w:r>
    </w:p>
    <w:p w14:paraId="176AD856" w14:textId="77777777" w:rsidR="00D013B6" w:rsidRPr="00C401C6" w:rsidRDefault="000204AC" w:rsidP="00D013B6">
      <w:pPr>
        <w:spacing w:after="120" w:line="276" w:lineRule="auto"/>
        <w:ind w:left="426" w:right="112" w:hanging="2"/>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Dotação </w:t>
      </w:r>
      <w:r w:rsidR="00D013B6" w:rsidRPr="00C401C6">
        <w:rPr>
          <w:rFonts w:ascii="Times New Roman" w:hAnsi="Times New Roman" w:cs="Times New Roman"/>
          <w:sz w:val="24"/>
          <w:szCs w:val="24"/>
          <w:lang w:val="pt-BR"/>
        </w:rPr>
        <w:t>-</w:t>
      </w:r>
      <w:r>
        <w:rPr>
          <w:rFonts w:ascii="Times New Roman" w:hAnsi="Times New Roman" w:cs="Times New Roman"/>
          <w:sz w:val="24"/>
          <w:szCs w:val="24"/>
          <w:lang w:val="pt-BR"/>
        </w:rPr>
        <w:t xml:space="preserve"> 3.3.90.39 </w:t>
      </w:r>
      <w:r w:rsidR="00C401C6">
        <w:rPr>
          <w:rFonts w:ascii="Times New Roman" w:hAnsi="Times New Roman" w:cs="Times New Roman"/>
          <w:sz w:val="24"/>
          <w:szCs w:val="24"/>
          <w:lang w:val="pt-BR"/>
        </w:rPr>
        <w:t xml:space="preserve">– </w:t>
      </w:r>
      <w:r>
        <w:rPr>
          <w:rFonts w:ascii="Times New Roman" w:hAnsi="Times New Roman" w:cs="Times New Roman"/>
          <w:sz w:val="24"/>
          <w:szCs w:val="24"/>
          <w:lang w:val="pt-BR"/>
        </w:rPr>
        <w:t>outros serviços de terceiros – pessoa jurídica.</w:t>
      </w:r>
    </w:p>
    <w:p w14:paraId="176AD857" w14:textId="77777777" w:rsidR="00D013B6" w:rsidRPr="00C401C6" w:rsidRDefault="00D013B6" w:rsidP="00D013B6">
      <w:pPr>
        <w:widowControl/>
        <w:contextualSpacing/>
        <w:jc w:val="both"/>
        <w:rPr>
          <w:rFonts w:ascii="Times New Roman" w:hAnsi="Times New Roman" w:cs="Times New Roman"/>
          <w:b/>
          <w:sz w:val="24"/>
          <w:szCs w:val="24"/>
          <w:lang w:val="pt-BR"/>
        </w:rPr>
      </w:pPr>
    </w:p>
    <w:p w14:paraId="176AD858" w14:textId="77777777" w:rsidR="00AE4A4A" w:rsidRPr="00C401C6" w:rsidRDefault="00AE4A4A" w:rsidP="00223F48">
      <w:pPr>
        <w:pStyle w:val="PargrafodaLista"/>
        <w:widowControl/>
        <w:numPr>
          <w:ilvl w:val="0"/>
          <w:numId w:val="6"/>
        </w:numPr>
        <w:ind w:hanging="294"/>
        <w:contextualSpacing/>
        <w:jc w:val="both"/>
        <w:rPr>
          <w:rFonts w:ascii="Times New Roman" w:hAnsi="Times New Roman" w:cs="Times New Roman"/>
          <w:b/>
          <w:sz w:val="24"/>
          <w:szCs w:val="24"/>
          <w:lang w:val="pt-BR"/>
        </w:rPr>
      </w:pPr>
      <w:r w:rsidRPr="00C401C6">
        <w:rPr>
          <w:rFonts w:ascii="Times New Roman" w:hAnsi="Times New Roman" w:cs="Times New Roman"/>
          <w:b/>
          <w:sz w:val="24"/>
          <w:szCs w:val="24"/>
          <w:lang w:val="pt-BR"/>
        </w:rPr>
        <w:t xml:space="preserve"> </w:t>
      </w:r>
      <w:r w:rsidRPr="00C401C6">
        <w:rPr>
          <w:rFonts w:ascii="Times New Roman" w:hAnsi="Times New Roman" w:cs="Times New Roman"/>
          <w:b/>
          <w:sz w:val="24"/>
          <w:szCs w:val="24"/>
        </w:rPr>
        <w:t>DA GARANTIA</w:t>
      </w:r>
    </w:p>
    <w:p w14:paraId="176AD859" w14:textId="77777777" w:rsidR="00AE4A4A" w:rsidRPr="00C401C6" w:rsidRDefault="00AE4A4A" w:rsidP="00AE4A4A">
      <w:pPr>
        <w:pStyle w:val="PargrafodaLista"/>
        <w:widowControl/>
        <w:ind w:left="720"/>
        <w:contextualSpacing/>
        <w:jc w:val="both"/>
        <w:rPr>
          <w:rFonts w:ascii="Times New Roman" w:hAnsi="Times New Roman" w:cs="Times New Roman"/>
          <w:b/>
          <w:sz w:val="24"/>
          <w:szCs w:val="24"/>
          <w:lang w:val="pt-BR"/>
        </w:rPr>
      </w:pPr>
    </w:p>
    <w:p w14:paraId="176AD85A" w14:textId="77777777" w:rsidR="00AE4A4A" w:rsidRPr="00C401C6" w:rsidRDefault="00AE4A4A" w:rsidP="00AE4A4A">
      <w:pPr>
        <w:spacing w:line="276" w:lineRule="auto"/>
        <w:ind w:left="426" w:hanging="2"/>
        <w:jc w:val="both"/>
        <w:rPr>
          <w:rFonts w:ascii="Times New Roman" w:hAnsi="Times New Roman" w:cs="Times New Roman"/>
          <w:sz w:val="24"/>
          <w:szCs w:val="24"/>
          <w:lang w:val="pt-BR"/>
        </w:rPr>
      </w:pPr>
      <w:r w:rsidRPr="00C401C6">
        <w:rPr>
          <w:rFonts w:ascii="Times New Roman" w:hAnsi="Times New Roman" w:cs="Times New Roman"/>
          <w:sz w:val="24"/>
          <w:szCs w:val="24"/>
          <w:lang w:val="pt-BR"/>
        </w:rPr>
        <w:tab/>
      </w:r>
      <w:r w:rsidRPr="00C401C6">
        <w:rPr>
          <w:rFonts w:ascii="Times New Roman" w:hAnsi="Times New Roman" w:cs="Times New Roman"/>
          <w:sz w:val="24"/>
          <w:szCs w:val="24"/>
          <w:lang w:val="pt-BR"/>
        </w:rPr>
        <w:tab/>
        <w:t>Não será exigível garantia contratual de execução.</w:t>
      </w:r>
    </w:p>
    <w:p w14:paraId="176AD85B" w14:textId="77777777" w:rsidR="00AE4A4A" w:rsidRPr="00C401C6" w:rsidRDefault="00AE4A4A" w:rsidP="00AE4A4A">
      <w:pPr>
        <w:pStyle w:val="PargrafodaLista"/>
        <w:widowControl/>
        <w:ind w:left="720"/>
        <w:contextualSpacing/>
        <w:jc w:val="both"/>
        <w:rPr>
          <w:rFonts w:ascii="Times New Roman" w:hAnsi="Times New Roman" w:cs="Times New Roman"/>
          <w:b/>
          <w:sz w:val="24"/>
          <w:szCs w:val="24"/>
          <w:lang w:val="pt-BR"/>
        </w:rPr>
      </w:pPr>
    </w:p>
    <w:p w14:paraId="176AD85C" w14:textId="77777777" w:rsidR="003859BF" w:rsidRPr="00C401C6" w:rsidRDefault="00AE4A4A" w:rsidP="00223F48">
      <w:pPr>
        <w:pStyle w:val="PargrafodaLista"/>
        <w:widowControl/>
        <w:numPr>
          <w:ilvl w:val="0"/>
          <w:numId w:val="6"/>
        </w:numPr>
        <w:ind w:hanging="294"/>
        <w:contextualSpacing/>
        <w:jc w:val="both"/>
        <w:rPr>
          <w:rFonts w:ascii="Times New Roman" w:hAnsi="Times New Roman" w:cs="Times New Roman"/>
          <w:b/>
          <w:sz w:val="24"/>
          <w:szCs w:val="24"/>
          <w:lang w:val="pt-BR"/>
        </w:rPr>
      </w:pPr>
      <w:r w:rsidRPr="00C401C6">
        <w:rPr>
          <w:rFonts w:ascii="Times New Roman" w:hAnsi="Times New Roman" w:cs="Times New Roman"/>
          <w:b/>
          <w:sz w:val="24"/>
          <w:szCs w:val="24"/>
          <w:lang w:val="pt-BR"/>
        </w:rPr>
        <w:t xml:space="preserve"> </w:t>
      </w:r>
      <w:r w:rsidR="003859BF" w:rsidRPr="00C401C6">
        <w:rPr>
          <w:rFonts w:ascii="Times New Roman" w:hAnsi="Times New Roman" w:cs="Times New Roman"/>
          <w:b/>
          <w:sz w:val="24"/>
          <w:szCs w:val="24"/>
          <w:lang w:val="pt-BR"/>
        </w:rPr>
        <w:t>MODIFICAÇÃO E ALTERAÇÃO DO CONTRATO</w:t>
      </w:r>
    </w:p>
    <w:p w14:paraId="176AD85D" w14:textId="77777777" w:rsidR="003859BF" w:rsidRPr="00C401C6" w:rsidRDefault="003859BF" w:rsidP="003859BF">
      <w:pPr>
        <w:widowControl/>
        <w:contextualSpacing/>
        <w:jc w:val="both"/>
        <w:rPr>
          <w:rFonts w:ascii="Times New Roman" w:hAnsi="Times New Roman" w:cs="Times New Roman"/>
          <w:b/>
          <w:sz w:val="24"/>
          <w:szCs w:val="24"/>
          <w:lang w:val="pt-BR"/>
        </w:rPr>
      </w:pPr>
    </w:p>
    <w:p w14:paraId="176AD85E" w14:textId="05787C08" w:rsidR="00AE4A4A" w:rsidRPr="00C401C6" w:rsidRDefault="003859BF" w:rsidP="002E0221">
      <w:pPr>
        <w:spacing w:before="5" w:line="360" w:lineRule="auto"/>
        <w:ind w:left="426"/>
        <w:rPr>
          <w:rFonts w:ascii="Times New Roman" w:hAnsi="Times New Roman" w:cs="Times New Roman"/>
          <w:sz w:val="24"/>
          <w:szCs w:val="24"/>
          <w:lang w:val="pt-BR"/>
        </w:rPr>
      </w:pPr>
      <w:r w:rsidRPr="00C401C6">
        <w:rPr>
          <w:rFonts w:ascii="Times New Roman" w:hAnsi="Times New Roman" w:cs="Times New Roman"/>
          <w:sz w:val="24"/>
          <w:szCs w:val="24"/>
          <w:lang w:val="pt-BR"/>
        </w:rPr>
        <w:tab/>
        <w:t>As modifi</w:t>
      </w:r>
      <w:r w:rsidR="00AE4A4A" w:rsidRPr="00C401C6">
        <w:rPr>
          <w:rFonts w:ascii="Times New Roman" w:hAnsi="Times New Roman" w:cs="Times New Roman"/>
          <w:sz w:val="24"/>
          <w:szCs w:val="24"/>
          <w:lang w:val="pt-BR"/>
        </w:rPr>
        <w:t xml:space="preserve">cações e alterações </w:t>
      </w:r>
      <w:r w:rsidRPr="00C401C6">
        <w:rPr>
          <w:rFonts w:ascii="Times New Roman" w:hAnsi="Times New Roman" w:cs="Times New Roman"/>
          <w:sz w:val="24"/>
          <w:szCs w:val="24"/>
          <w:lang w:val="pt-BR"/>
        </w:rPr>
        <w:t>conforme legislação vigente, consta</w:t>
      </w:r>
      <w:r w:rsidR="00AE4A4A" w:rsidRPr="00C401C6">
        <w:rPr>
          <w:rFonts w:ascii="Times New Roman" w:hAnsi="Times New Roman" w:cs="Times New Roman"/>
          <w:sz w:val="24"/>
          <w:szCs w:val="24"/>
          <w:lang w:val="pt-BR"/>
        </w:rPr>
        <w:t xml:space="preserve">rá </w:t>
      </w:r>
      <w:r w:rsidRPr="00C401C6">
        <w:rPr>
          <w:rFonts w:ascii="Times New Roman" w:hAnsi="Times New Roman" w:cs="Times New Roman"/>
          <w:sz w:val="24"/>
          <w:szCs w:val="24"/>
          <w:lang w:val="pt-BR"/>
        </w:rPr>
        <w:t>no contrato a ser firmado.</w:t>
      </w:r>
    </w:p>
    <w:p w14:paraId="176AD85F" w14:textId="77777777" w:rsidR="00AC6EF6" w:rsidRPr="00C401C6" w:rsidRDefault="00223F48" w:rsidP="00223F48">
      <w:pPr>
        <w:pStyle w:val="PargrafodaLista"/>
        <w:numPr>
          <w:ilvl w:val="0"/>
          <w:numId w:val="6"/>
        </w:numPr>
        <w:spacing w:before="124"/>
        <w:ind w:hanging="294"/>
        <w:jc w:val="both"/>
        <w:rPr>
          <w:rFonts w:ascii="Times New Roman" w:hAnsi="Times New Roman" w:cs="Times New Roman"/>
          <w:b/>
          <w:sz w:val="24"/>
          <w:szCs w:val="24"/>
          <w:lang w:val="pt-BR"/>
        </w:rPr>
      </w:pPr>
      <w:r w:rsidRPr="00C401C6">
        <w:rPr>
          <w:rFonts w:ascii="Times New Roman" w:hAnsi="Times New Roman" w:cs="Times New Roman"/>
          <w:b/>
          <w:sz w:val="24"/>
          <w:szCs w:val="24"/>
          <w:lang w:val="pt-BR"/>
        </w:rPr>
        <w:t xml:space="preserve"> C</w:t>
      </w:r>
      <w:r w:rsidR="00197757" w:rsidRPr="00C401C6">
        <w:rPr>
          <w:rFonts w:ascii="Times New Roman" w:hAnsi="Times New Roman" w:cs="Times New Roman"/>
          <w:b/>
          <w:sz w:val="24"/>
          <w:szCs w:val="24"/>
          <w:lang w:val="pt-BR"/>
        </w:rPr>
        <w:t>ONDIÇÕES GERAIS</w:t>
      </w:r>
    </w:p>
    <w:p w14:paraId="176AD860" w14:textId="77777777" w:rsidR="00AE4A4A" w:rsidRPr="00C401C6" w:rsidRDefault="00197757" w:rsidP="00BF0C32">
      <w:pPr>
        <w:pStyle w:val="PargrafodaLista"/>
        <w:spacing w:before="124" w:line="276" w:lineRule="auto"/>
        <w:ind w:left="426" w:firstLine="425"/>
        <w:jc w:val="both"/>
        <w:rPr>
          <w:rFonts w:ascii="Times New Roman" w:hAnsi="Times New Roman" w:cs="Times New Roman"/>
          <w:sz w:val="24"/>
          <w:szCs w:val="24"/>
          <w:lang w:val="pt-BR"/>
        </w:rPr>
      </w:pPr>
      <w:r w:rsidRPr="00C401C6">
        <w:rPr>
          <w:rFonts w:ascii="Times New Roman" w:hAnsi="Times New Roman" w:cs="Times New Roman"/>
          <w:sz w:val="24"/>
          <w:szCs w:val="24"/>
          <w:lang w:val="pt-BR"/>
        </w:rPr>
        <w:t xml:space="preserve">Os </w:t>
      </w:r>
      <w:r w:rsidR="00C319B0" w:rsidRPr="00C401C6">
        <w:rPr>
          <w:rFonts w:ascii="Times New Roman" w:hAnsi="Times New Roman" w:cs="Times New Roman"/>
          <w:sz w:val="24"/>
          <w:szCs w:val="24"/>
          <w:lang w:val="pt-BR"/>
        </w:rPr>
        <w:t>interessados ao apresentarem suas propostas confirmam estar cientes das condições de atendimento, e de suas obrigações.</w:t>
      </w:r>
    </w:p>
    <w:p w14:paraId="176AD861" w14:textId="77777777" w:rsidR="00AC6EF6" w:rsidRPr="00C401C6" w:rsidRDefault="00223F48" w:rsidP="00223F48">
      <w:pPr>
        <w:pStyle w:val="PargrafodaLista"/>
        <w:numPr>
          <w:ilvl w:val="0"/>
          <w:numId w:val="6"/>
        </w:numPr>
        <w:spacing w:before="124"/>
        <w:ind w:hanging="294"/>
        <w:jc w:val="both"/>
        <w:rPr>
          <w:rFonts w:ascii="Times New Roman" w:hAnsi="Times New Roman" w:cs="Times New Roman"/>
          <w:b/>
          <w:sz w:val="24"/>
          <w:szCs w:val="24"/>
          <w:lang w:val="pt-BR"/>
        </w:rPr>
      </w:pPr>
      <w:r w:rsidRPr="00C401C6">
        <w:rPr>
          <w:rFonts w:ascii="Times New Roman" w:hAnsi="Times New Roman" w:cs="Times New Roman"/>
          <w:b/>
          <w:sz w:val="24"/>
          <w:szCs w:val="24"/>
          <w:lang w:val="pt-BR"/>
        </w:rPr>
        <w:t xml:space="preserve"> </w:t>
      </w:r>
      <w:r w:rsidR="00DF6274" w:rsidRPr="00C401C6">
        <w:rPr>
          <w:rFonts w:ascii="Times New Roman" w:hAnsi="Times New Roman" w:cs="Times New Roman"/>
          <w:b/>
          <w:sz w:val="24"/>
          <w:szCs w:val="24"/>
          <w:lang w:val="pt-BR"/>
        </w:rPr>
        <w:t>FUNDAMENTAÇÃO LEGAL</w:t>
      </w:r>
    </w:p>
    <w:p w14:paraId="176AD862" w14:textId="77777777" w:rsidR="00C319B0" w:rsidRPr="00C401C6" w:rsidRDefault="00DF6274" w:rsidP="00BF0C32">
      <w:pPr>
        <w:pStyle w:val="PargrafodaLista"/>
        <w:spacing w:before="124" w:line="276" w:lineRule="auto"/>
        <w:ind w:left="426" w:firstLine="425"/>
        <w:jc w:val="both"/>
        <w:rPr>
          <w:rFonts w:ascii="Times New Roman" w:hAnsi="Times New Roman" w:cs="Times New Roman"/>
          <w:sz w:val="24"/>
          <w:szCs w:val="24"/>
          <w:lang w:val="pt-BR"/>
        </w:rPr>
      </w:pPr>
      <w:r w:rsidRPr="00C401C6">
        <w:rPr>
          <w:rFonts w:ascii="Times New Roman" w:hAnsi="Times New Roman" w:cs="Times New Roman"/>
          <w:sz w:val="24"/>
          <w:szCs w:val="24"/>
          <w:lang w:val="pt-BR"/>
        </w:rPr>
        <w:t>A contratação ora pretendida deverá obedecer às disposições constantes na Lei Federal n° 14.133</w:t>
      </w:r>
      <w:r w:rsidR="00AC6EF6" w:rsidRPr="00C401C6">
        <w:rPr>
          <w:rFonts w:ascii="Times New Roman" w:hAnsi="Times New Roman" w:cs="Times New Roman"/>
          <w:sz w:val="24"/>
          <w:szCs w:val="24"/>
          <w:lang w:val="pt-BR"/>
        </w:rPr>
        <w:t xml:space="preserve">, de </w:t>
      </w:r>
      <w:r w:rsidRPr="00C401C6">
        <w:rPr>
          <w:rFonts w:ascii="Times New Roman" w:hAnsi="Times New Roman" w:cs="Times New Roman"/>
          <w:sz w:val="24"/>
          <w:szCs w:val="24"/>
          <w:lang w:val="pt-BR"/>
        </w:rPr>
        <w:t>1</w:t>
      </w:r>
      <w:r w:rsidR="00AC6EF6" w:rsidRPr="00C401C6">
        <w:rPr>
          <w:rFonts w:ascii="Times New Roman" w:hAnsi="Times New Roman" w:cs="Times New Roman"/>
          <w:sz w:val="24"/>
          <w:szCs w:val="24"/>
          <w:lang w:val="pt-BR"/>
        </w:rPr>
        <w:t>º</w:t>
      </w:r>
      <w:r w:rsidRPr="00C401C6">
        <w:rPr>
          <w:rFonts w:ascii="Times New Roman" w:hAnsi="Times New Roman" w:cs="Times New Roman"/>
          <w:sz w:val="24"/>
          <w:szCs w:val="24"/>
          <w:lang w:val="pt-BR"/>
        </w:rPr>
        <w:t xml:space="preserve"> de </w:t>
      </w:r>
      <w:r w:rsidR="00AC6EF6" w:rsidRPr="00C401C6">
        <w:rPr>
          <w:rFonts w:ascii="Times New Roman" w:hAnsi="Times New Roman" w:cs="Times New Roman"/>
          <w:sz w:val="24"/>
          <w:szCs w:val="24"/>
          <w:lang w:val="pt-BR"/>
        </w:rPr>
        <w:t>abril</w:t>
      </w:r>
      <w:r w:rsidRPr="00C401C6">
        <w:rPr>
          <w:rFonts w:ascii="Times New Roman" w:hAnsi="Times New Roman" w:cs="Times New Roman"/>
          <w:sz w:val="24"/>
          <w:szCs w:val="24"/>
          <w:lang w:val="pt-BR"/>
        </w:rPr>
        <w:t xml:space="preserve"> de </w:t>
      </w:r>
      <w:r w:rsidR="00AC6EF6" w:rsidRPr="00C401C6">
        <w:rPr>
          <w:rFonts w:ascii="Times New Roman" w:hAnsi="Times New Roman" w:cs="Times New Roman"/>
          <w:sz w:val="24"/>
          <w:szCs w:val="24"/>
          <w:lang w:val="pt-BR"/>
        </w:rPr>
        <w:t>2021.</w:t>
      </w:r>
    </w:p>
    <w:p w14:paraId="176AD863" w14:textId="77777777" w:rsidR="00C97131" w:rsidRPr="00C401C6" w:rsidRDefault="00C97131" w:rsidP="00BF0C32">
      <w:pPr>
        <w:pStyle w:val="PargrafodaLista"/>
        <w:spacing w:before="124" w:line="276" w:lineRule="auto"/>
        <w:ind w:left="426" w:firstLine="425"/>
        <w:jc w:val="both"/>
        <w:rPr>
          <w:rFonts w:ascii="Times New Roman" w:hAnsi="Times New Roman" w:cs="Times New Roman"/>
          <w:b/>
          <w:sz w:val="24"/>
          <w:szCs w:val="24"/>
          <w:lang w:val="pt-BR"/>
        </w:rPr>
      </w:pPr>
    </w:p>
    <w:p w14:paraId="176AD864" w14:textId="77777777" w:rsidR="00E672BD" w:rsidRPr="00C401C6" w:rsidRDefault="00E672BD" w:rsidP="00927982">
      <w:pPr>
        <w:pStyle w:val="Corpodetexto"/>
        <w:jc w:val="center"/>
        <w:rPr>
          <w:rFonts w:ascii="Times New Roman" w:hAnsi="Times New Roman" w:cs="Times New Roman"/>
          <w:sz w:val="24"/>
          <w:szCs w:val="24"/>
          <w:lang w:val="pt-BR"/>
        </w:rPr>
      </w:pPr>
    </w:p>
    <w:p w14:paraId="47C481F0" w14:textId="77777777" w:rsidR="00123B8D" w:rsidRDefault="00E672BD" w:rsidP="00123B8D">
      <w:pPr>
        <w:pStyle w:val="Corpodetexto"/>
        <w:rPr>
          <w:rFonts w:ascii="Times New Roman" w:hAnsi="Times New Roman" w:cs="Times New Roman"/>
          <w:sz w:val="24"/>
          <w:szCs w:val="24"/>
          <w:lang w:val="pt-BR"/>
        </w:rPr>
      </w:pPr>
      <w:r w:rsidRPr="00C401C6">
        <w:rPr>
          <w:rFonts w:ascii="Times New Roman" w:hAnsi="Times New Roman" w:cs="Times New Roman"/>
          <w:sz w:val="24"/>
          <w:szCs w:val="24"/>
          <w:lang w:val="pt-BR"/>
        </w:rPr>
        <w:tab/>
      </w:r>
      <w:r w:rsidR="00123B8D">
        <w:rPr>
          <w:rFonts w:ascii="Times New Roman" w:hAnsi="Times New Roman" w:cs="Times New Roman"/>
          <w:sz w:val="24"/>
          <w:szCs w:val="24"/>
          <w:lang w:val="pt-BR"/>
        </w:rPr>
        <w:t>Renato Pereira Mendes</w:t>
      </w:r>
      <w:r w:rsidRPr="00C401C6">
        <w:rPr>
          <w:rFonts w:ascii="Times New Roman" w:hAnsi="Times New Roman" w:cs="Times New Roman"/>
          <w:sz w:val="24"/>
          <w:szCs w:val="24"/>
          <w:lang w:val="pt-BR"/>
        </w:rPr>
        <w:tab/>
      </w:r>
      <w:r w:rsidRPr="00C401C6">
        <w:rPr>
          <w:rFonts w:ascii="Times New Roman" w:hAnsi="Times New Roman" w:cs="Times New Roman"/>
          <w:sz w:val="24"/>
          <w:szCs w:val="24"/>
          <w:lang w:val="pt-BR"/>
        </w:rPr>
        <w:tab/>
      </w:r>
      <w:r w:rsidRPr="00C401C6">
        <w:rPr>
          <w:rFonts w:ascii="Times New Roman" w:hAnsi="Times New Roman" w:cs="Times New Roman"/>
          <w:sz w:val="24"/>
          <w:szCs w:val="24"/>
          <w:lang w:val="pt-BR"/>
        </w:rPr>
        <w:tab/>
      </w:r>
      <w:r w:rsidRPr="00C401C6">
        <w:rPr>
          <w:rFonts w:ascii="Times New Roman" w:hAnsi="Times New Roman" w:cs="Times New Roman"/>
          <w:sz w:val="24"/>
          <w:szCs w:val="24"/>
          <w:lang w:val="pt-BR"/>
        </w:rPr>
        <w:tab/>
      </w:r>
      <w:r w:rsidRPr="00C401C6">
        <w:rPr>
          <w:rFonts w:ascii="Times New Roman" w:hAnsi="Times New Roman" w:cs="Times New Roman"/>
          <w:sz w:val="24"/>
          <w:szCs w:val="24"/>
          <w:lang w:val="pt-BR"/>
        </w:rPr>
        <w:tab/>
      </w:r>
      <w:r w:rsidR="004C4560" w:rsidRPr="00C401C6">
        <w:rPr>
          <w:rFonts w:ascii="Times New Roman" w:hAnsi="Times New Roman" w:cs="Times New Roman"/>
          <w:sz w:val="24"/>
          <w:szCs w:val="24"/>
          <w:lang w:val="pt-BR"/>
        </w:rPr>
        <w:t>Daniele Camilo Barizon</w:t>
      </w:r>
    </w:p>
    <w:p w14:paraId="176AD866" w14:textId="551818EC" w:rsidR="00C319B0" w:rsidRPr="00C401C6" w:rsidRDefault="00123B8D" w:rsidP="00123B8D">
      <w:pPr>
        <w:pStyle w:val="Corpodetexto"/>
        <w:rPr>
          <w:rFonts w:ascii="Times New Roman" w:hAnsi="Times New Roman" w:cs="Times New Roman"/>
          <w:sz w:val="24"/>
          <w:szCs w:val="24"/>
          <w:lang w:val="pt-BR"/>
        </w:rPr>
      </w:pPr>
      <w:r>
        <w:rPr>
          <w:rFonts w:ascii="Times New Roman" w:hAnsi="Times New Roman" w:cs="Times New Roman"/>
          <w:sz w:val="24"/>
          <w:szCs w:val="24"/>
          <w:lang w:val="pt-BR"/>
        </w:rPr>
        <w:t xml:space="preserve">                         </w:t>
      </w:r>
      <w:r w:rsidR="00E672BD" w:rsidRPr="00C401C6">
        <w:rPr>
          <w:rFonts w:ascii="Times New Roman" w:hAnsi="Times New Roman" w:cs="Times New Roman"/>
          <w:sz w:val="24"/>
          <w:szCs w:val="24"/>
          <w:lang w:val="pt-BR"/>
        </w:rPr>
        <w:t>Diretor</w:t>
      </w:r>
      <w:r w:rsidR="00E672BD" w:rsidRPr="00C401C6">
        <w:rPr>
          <w:rFonts w:ascii="Times New Roman" w:hAnsi="Times New Roman" w:cs="Times New Roman"/>
          <w:sz w:val="24"/>
          <w:szCs w:val="24"/>
          <w:lang w:val="pt-BR"/>
        </w:rPr>
        <w:tab/>
      </w:r>
      <w:r w:rsidR="00E672BD" w:rsidRPr="00C401C6">
        <w:rPr>
          <w:rFonts w:ascii="Times New Roman" w:hAnsi="Times New Roman" w:cs="Times New Roman"/>
          <w:sz w:val="24"/>
          <w:szCs w:val="24"/>
          <w:lang w:val="pt-BR"/>
        </w:rPr>
        <w:tab/>
      </w:r>
      <w:r w:rsidR="00E672BD" w:rsidRPr="00C401C6">
        <w:rPr>
          <w:rFonts w:ascii="Times New Roman" w:hAnsi="Times New Roman" w:cs="Times New Roman"/>
          <w:sz w:val="24"/>
          <w:szCs w:val="24"/>
          <w:lang w:val="pt-BR"/>
        </w:rPr>
        <w:tab/>
      </w:r>
      <w:r>
        <w:rPr>
          <w:rFonts w:ascii="Times New Roman" w:hAnsi="Times New Roman" w:cs="Times New Roman"/>
          <w:sz w:val="24"/>
          <w:szCs w:val="24"/>
          <w:lang w:val="pt-BR"/>
        </w:rPr>
        <w:t xml:space="preserve">                                                </w:t>
      </w:r>
      <w:r w:rsidR="004C4560" w:rsidRPr="00C401C6">
        <w:rPr>
          <w:rFonts w:ascii="Times New Roman" w:hAnsi="Times New Roman" w:cs="Times New Roman"/>
          <w:sz w:val="24"/>
          <w:szCs w:val="24"/>
          <w:lang w:val="pt-BR"/>
        </w:rPr>
        <w:t>Jornalista</w:t>
      </w:r>
    </w:p>
    <w:p w14:paraId="176AD867" w14:textId="77777777" w:rsidR="00D6765F" w:rsidRPr="00C401C6" w:rsidRDefault="00D6765F" w:rsidP="0012707A">
      <w:pPr>
        <w:tabs>
          <w:tab w:val="left" w:pos="9313"/>
        </w:tabs>
        <w:spacing w:before="2"/>
        <w:rPr>
          <w:rFonts w:ascii="Times New Roman" w:hAnsi="Times New Roman" w:cs="Times New Roman"/>
          <w:sz w:val="24"/>
          <w:szCs w:val="24"/>
          <w:lang w:val="pt-BR"/>
        </w:rPr>
      </w:pPr>
    </w:p>
    <w:sectPr w:rsidR="00D6765F" w:rsidRPr="00C401C6" w:rsidSect="00DD056A">
      <w:headerReference w:type="default" r:id="rId7"/>
      <w:footerReference w:type="default" r:id="rId8"/>
      <w:type w:val="continuous"/>
      <w:pgSz w:w="11910" w:h="16850"/>
      <w:pgMar w:top="420" w:right="711" w:bottom="0" w:left="1276" w:header="284" w:footer="2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22AA7B" w14:textId="77777777" w:rsidR="008563DF" w:rsidRDefault="008563DF" w:rsidP="00244189">
      <w:r>
        <w:separator/>
      </w:r>
    </w:p>
  </w:endnote>
  <w:endnote w:type="continuationSeparator" w:id="0">
    <w:p w14:paraId="505BB3BF" w14:textId="77777777" w:rsidR="008563DF" w:rsidRDefault="008563DF" w:rsidP="00244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AD874" w14:textId="77777777" w:rsidR="001D265F" w:rsidRPr="001D265F" w:rsidRDefault="001D265F" w:rsidP="001D265F">
    <w:pPr>
      <w:pStyle w:val="Rodap"/>
      <w:tabs>
        <w:tab w:val="clear" w:pos="4252"/>
        <w:tab w:val="clear" w:pos="8504"/>
      </w:tabs>
      <w:ind w:left="-567"/>
      <w:jc w:val="center"/>
      <w:rPr>
        <w:sz w:val="16"/>
        <w:lang w:val="pt-BR"/>
      </w:rPr>
    </w:pPr>
    <w:r w:rsidRPr="001D265F">
      <w:rPr>
        <w:sz w:val="16"/>
        <w:lang w:val="pt-BR"/>
      </w:rPr>
      <w:t>Rua Barão de Capivari, 20, Centro, Vassouras - RJ - CEP 27.700-000 - Telefone (24)2491-9400 - www.vassouras.rj.leg.br</w:t>
    </w:r>
  </w:p>
  <w:p w14:paraId="176AD875" w14:textId="77777777" w:rsidR="001D265F" w:rsidRPr="001D265F" w:rsidRDefault="001D265F" w:rsidP="001D265F">
    <w:pPr>
      <w:pStyle w:val="Rodap"/>
      <w:jc w:val="center"/>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18452B" w14:textId="77777777" w:rsidR="008563DF" w:rsidRDefault="008563DF" w:rsidP="00244189">
      <w:r>
        <w:separator/>
      </w:r>
    </w:p>
  </w:footnote>
  <w:footnote w:type="continuationSeparator" w:id="0">
    <w:p w14:paraId="2E846096" w14:textId="77777777" w:rsidR="008563DF" w:rsidRDefault="008563DF" w:rsidP="002441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acomgrade"/>
      <w:tblW w:w="10653"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7291"/>
      <w:gridCol w:w="1796"/>
    </w:tblGrid>
    <w:tr w:rsidR="001D265F" w14:paraId="176AD872" w14:textId="77777777" w:rsidTr="001D265F">
      <w:trPr>
        <w:trHeight w:val="1516"/>
      </w:trPr>
      <w:tc>
        <w:tcPr>
          <w:tcW w:w="1528" w:type="dxa"/>
        </w:tcPr>
        <w:p w14:paraId="176AD86C" w14:textId="77777777" w:rsidR="001D265F" w:rsidRDefault="001D265F" w:rsidP="004C3A0E">
          <w:pPr>
            <w:pStyle w:val="Cabealho"/>
          </w:pPr>
          <w:r>
            <w:rPr>
              <w:noProof/>
              <w:lang w:eastAsia="pt-BR"/>
            </w:rPr>
            <w:drawing>
              <wp:inline distT="0" distB="0" distL="0" distR="0" wp14:anchorId="176AD876" wp14:editId="176AD877">
                <wp:extent cx="832634" cy="905774"/>
                <wp:effectExtent l="19050" t="0" r="5566" b="0"/>
                <wp:docPr id="5"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7326" w:type="dxa"/>
        </w:tcPr>
        <w:p w14:paraId="176AD86D" w14:textId="77777777" w:rsidR="001D265F" w:rsidRDefault="001D265F" w:rsidP="004C3A0E">
          <w:pPr>
            <w:pStyle w:val="Cabealho"/>
            <w:jc w:val="center"/>
          </w:pPr>
        </w:p>
        <w:p w14:paraId="176AD86E" w14:textId="77777777" w:rsidR="001D265F" w:rsidRPr="008D6B57" w:rsidRDefault="001D265F" w:rsidP="004C3A0E">
          <w:pPr>
            <w:pStyle w:val="Cabealho"/>
            <w:jc w:val="center"/>
            <w:rPr>
              <w:sz w:val="18"/>
            </w:rPr>
          </w:pPr>
        </w:p>
        <w:p w14:paraId="176AD86F" w14:textId="77777777" w:rsidR="001D265F" w:rsidRPr="008D6B57" w:rsidRDefault="001D265F" w:rsidP="004C3A0E">
          <w:pPr>
            <w:pStyle w:val="Cabealho"/>
            <w:tabs>
              <w:tab w:val="clear" w:pos="4252"/>
              <w:tab w:val="clear" w:pos="8504"/>
            </w:tabs>
            <w:ind w:right="-391"/>
            <w:jc w:val="center"/>
            <w:rPr>
              <w:b/>
            </w:rPr>
          </w:pPr>
          <w:r w:rsidRPr="008D6B57">
            <w:rPr>
              <w:b/>
            </w:rPr>
            <w:t>ESTADO DO RIO DE JANEIRO</w:t>
          </w:r>
        </w:p>
        <w:p w14:paraId="176AD870" w14:textId="77777777" w:rsidR="001D265F" w:rsidRDefault="001D265F" w:rsidP="004C3A0E">
          <w:pPr>
            <w:pStyle w:val="Cabealho"/>
            <w:tabs>
              <w:tab w:val="clear" w:pos="4252"/>
              <w:tab w:val="clear" w:pos="8504"/>
            </w:tabs>
            <w:ind w:right="-391"/>
            <w:jc w:val="center"/>
          </w:pPr>
          <w:r w:rsidRPr="008D6B57">
            <w:rPr>
              <w:b/>
            </w:rPr>
            <w:t>CÂMARA MUNICIPAL DE VASSOURAS</w:t>
          </w:r>
        </w:p>
      </w:tc>
      <w:tc>
        <w:tcPr>
          <w:tcW w:w="1799" w:type="dxa"/>
        </w:tcPr>
        <w:p w14:paraId="176AD871" w14:textId="77777777" w:rsidR="001D265F" w:rsidRPr="00155CC5" w:rsidRDefault="001D265F" w:rsidP="004C3A0E">
          <w:pPr>
            <w:ind w:firstLine="34"/>
            <w:jc w:val="right"/>
          </w:pPr>
          <w:r>
            <w:rPr>
              <w:noProof/>
              <w:lang w:eastAsia="pt-BR"/>
            </w:rPr>
            <w:drawing>
              <wp:inline distT="0" distB="0" distL="0" distR="0" wp14:anchorId="176AD878" wp14:editId="176AD879">
                <wp:extent cx="708984" cy="901690"/>
                <wp:effectExtent l="19050" t="0" r="0" b="0"/>
                <wp:docPr id="6"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14:paraId="176AD873" w14:textId="77777777" w:rsidR="00244189" w:rsidRPr="001D265F" w:rsidRDefault="00244189" w:rsidP="001D265F">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15:restartNumberingAfterBreak="0">
    <w:nsid w:val="00F013EB"/>
    <w:multiLevelType w:val="hybridMultilevel"/>
    <w:tmpl w:val="7CBA5DC8"/>
    <w:lvl w:ilvl="0" w:tplc="F870829E">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9AC4488"/>
    <w:multiLevelType w:val="hybridMultilevel"/>
    <w:tmpl w:val="C3869CA2"/>
    <w:lvl w:ilvl="0" w:tplc="04160001">
      <w:start w:val="1"/>
      <w:numFmt w:val="bullet"/>
      <w:lvlText w:val=""/>
      <w:lvlJc w:val="left"/>
      <w:pPr>
        <w:ind w:left="2421" w:hanging="360"/>
      </w:pPr>
      <w:rPr>
        <w:rFonts w:ascii="Symbol" w:hAnsi="Symbol"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3" w15:restartNumberingAfterBreak="0">
    <w:nsid w:val="102B6D48"/>
    <w:multiLevelType w:val="hybridMultilevel"/>
    <w:tmpl w:val="2BC46F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2167B9A"/>
    <w:multiLevelType w:val="hybridMultilevel"/>
    <w:tmpl w:val="F1760296"/>
    <w:lvl w:ilvl="0" w:tplc="04160001">
      <w:start w:val="1"/>
      <w:numFmt w:val="bullet"/>
      <w:lvlText w:val=""/>
      <w:lvlJc w:val="left"/>
      <w:pPr>
        <w:ind w:left="1144" w:hanging="360"/>
      </w:pPr>
      <w:rPr>
        <w:rFonts w:ascii="Symbol" w:hAnsi="Symbol" w:hint="default"/>
      </w:rPr>
    </w:lvl>
    <w:lvl w:ilvl="1" w:tplc="04160003" w:tentative="1">
      <w:start w:val="1"/>
      <w:numFmt w:val="bullet"/>
      <w:lvlText w:val="o"/>
      <w:lvlJc w:val="left"/>
      <w:pPr>
        <w:ind w:left="1864" w:hanging="360"/>
      </w:pPr>
      <w:rPr>
        <w:rFonts w:ascii="Courier New" w:hAnsi="Courier New" w:cs="Courier New" w:hint="default"/>
      </w:rPr>
    </w:lvl>
    <w:lvl w:ilvl="2" w:tplc="04160005" w:tentative="1">
      <w:start w:val="1"/>
      <w:numFmt w:val="bullet"/>
      <w:lvlText w:val=""/>
      <w:lvlJc w:val="left"/>
      <w:pPr>
        <w:ind w:left="2584" w:hanging="360"/>
      </w:pPr>
      <w:rPr>
        <w:rFonts w:ascii="Wingdings" w:hAnsi="Wingdings" w:hint="default"/>
      </w:rPr>
    </w:lvl>
    <w:lvl w:ilvl="3" w:tplc="04160001" w:tentative="1">
      <w:start w:val="1"/>
      <w:numFmt w:val="bullet"/>
      <w:lvlText w:val=""/>
      <w:lvlJc w:val="left"/>
      <w:pPr>
        <w:ind w:left="3304" w:hanging="360"/>
      </w:pPr>
      <w:rPr>
        <w:rFonts w:ascii="Symbol" w:hAnsi="Symbol" w:hint="default"/>
      </w:rPr>
    </w:lvl>
    <w:lvl w:ilvl="4" w:tplc="04160003" w:tentative="1">
      <w:start w:val="1"/>
      <w:numFmt w:val="bullet"/>
      <w:lvlText w:val="o"/>
      <w:lvlJc w:val="left"/>
      <w:pPr>
        <w:ind w:left="4024" w:hanging="360"/>
      </w:pPr>
      <w:rPr>
        <w:rFonts w:ascii="Courier New" w:hAnsi="Courier New" w:cs="Courier New" w:hint="default"/>
      </w:rPr>
    </w:lvl>
    <w:lvl w:ilvl="5" w:tplc="04160005" w:tentative="1">
      <w:start w:val="1"/>
      <w:numFmt w:val="bullet"/>
      <w:lvlText w:val=""/>
      <w:lvlJc w:val="left"/>
      <w:pPr>
        <w:ind w:left="4744" w:hanging="360"/>
      </w:pPr>
      <w:rPr>
        <w:rFonts w:ascii="Wingdings" w:hAnsi="Wingdings" w:hint="default"/>
      </w:rPr>
    </w:lvl>
    <w:lvl w:ilvl="6" w:tplc="04160001" w:tentative="1">
      <w:start w:val="1"/>
      <w:numFmt w:val="bullet"/>
      <w:lvlText w:val=""/>
      <w:lvlJc w:val="left"/>
      <w:pPr>
        <w:ind w:left="5464" w:hanging="360"/>
      </w:pPr>
      <w:rPr>
        <w:rFonts w:ascii="Symbol" w:hAnsi="Symbol" w:hint="default"/>
      </w:rPr>
    </w:lvl>
    <w:lvl w:ilvl="7" w:tplc="04160003" w:tentative="1">
      <w:start w:val="1"/>
      <w:numFmt w:val="bullet"/>
      <w:lvlText w:val="o"/>
      <w:lvlJc w:val="left"/>
      <w:pPr>
        <w:ind w:left="6184" w:hanging="360"/>
      </w:pPr>
      <w:rPr>
        <w:rFonts w:ascii="Courier New" w:hAnsi="Courier New" w:cs="Courier New" w:hint="default"/>
      </w:rPr>
    </w:lvl>
    <w:lvl w:ilvl="8" w:tplc="04160005" w:tentative="1">
      <w:start w:val="1"/>
      <w:numFmt w:val="bullet"/>
      <w:lvlText w:val=""/>
      <w:lvlJc w:val="left"/>
      <w:pPr>
        <w:ind w:left="6904" w:hanging="360"/>
      </w:pPr>
      <w:rPr>
        <w:rFonts w:ascii="Wingdings" w:hAnsi="Wingdings" w:hint="default"/>
      </w:rPr>
    </w:lvl>
  </w:abstractNum>
  <w:abstractNum w:abstractNumId="5" w15:restartNumberingAfterBreak="0">
    <w:nsid w:val="12E33388"/>
    <w:multiLevelType w:val="hybridMultilevel"/>
    <w:tmpl w:val="4694F082"/>
    <w:lvl w:ilvl="0" w:tplc="CCB02E8E">
      <w:start w:val="1"/>
      <w:numFmt w:val="decimal"/>
      <w:lvlText w:val="%1-"/>
      <w:lvlJc w:val="left"/>
      <w:pPr>
        <w:ind w:left="720" w:hanging="360"/>
      </w:pPr>
      <w:rPr>
        <w:rFonts w:hint="default"/>
        <w:sz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583404F"/>
    <w:multiLevelType w:val="multilevel"/>
    <w:tmpl w:val="364C8D56"/>
    <w:lvl w:ilvl="0">
      <w:start w:val="1"/>
      <w:numFmt w:val="decimal"/>
      <w:lvlText w:val="%1"/>
      <w:lvlJc w:val="left"/>
      <w:pPr>
        <w:ind w:left="758" w:hanging="527"/>
        <w:jc w:val="right"/>
      </w:pPr>
      <w:rPr>
        <w:rFonts w:ascii="Arial" w:eastAsia="Arial" w:hAnsi="Arial" w:cs="Arial" w:hint="default"/>
        <w:b/>
        <w:bCs/>
        <w:w w:val="97"/>
        <w:sz w:val="24"/>
        <w:szCs w:val="24"/>
      </w:rPr>
    </w:lvl>
    <w:lvl w:ilvl="1">
      <w:start w:val="1"/>
      <w:numFmt w:val="decimal"/>
      <w:lvlText w:val="%1.%2"/>
      <w:lvlJc w:val="left"/>
      <w:pPr>
        <w:ind w:left="1953" w:hanging="588"/>
      </w:pPr>
      <w:rPr>
        <w:rFonts w:ascii="Arial" w:eastAsia="Arial" w:hAnsi="Arial" w:cs="Arial" w:hint="default"/>
        <w:b/>
        <w:bCs/>
        <w:spacing w:val="0"/>
        <w:w w:val="97"/>
        <w:sz w:val="24"/>
        <w:szCs w:val="24"/>
      </w:rPr>
    </w:lvl>
    <w:lvl w:ilvl="2">
      <w:numFmt w:val="bullet"/>
      <w:lvlText w:val="•"/>
      <w:lvlJc w:val="left"/>
      <w:pPr>
        <w:ind w:left="1900" w:hanging="588"/>
      </w:pPr>
      <w:rPr>
        <w:rFonts w:hint="default"/>
      </w:rPr>
    </w:lvl>
    <w:lvl w:ilvl="3">
      <w:numFmt w:val="bullet"/>
      <w:lvlText w:val="•"/>
      <w:lvlJc w:val="left"/>
      <w:pPr>
        <w:ind w:left="1960" w:hanging="588"/>
      </w:pPr>
      <w:rPr>
        <w:rFonts w:hint="default"/>
      </w:rPr>
    </w:lvl>
    <w:lvl w:ilvl="4">
      <w:numFmt w:val="bullet"/>
      <w:lvlText w:val="•"/>
      <w:lvlJc w:val="left"/>
      <w:pPr>
        <w:ind w:left="3194" w:hanging="588"/>
      </w:pPr>
      <w:rPr>
        <w:rFonts w:hint="default"/>
      </w:rPr>
    </w:lvl>
    <w:lvl w:ilvl="5">
      <w:numFmt w:val="bullet"/>
      <w:lvlText w:val="•"/>
      <w:lvlJc w:val="left"/>
      <w:pPr>
        <w:ind w:left="4428" w:hanging="588"/>
      </w:pPr>
      <w:rPr>
        <w:rFonts w:hint="default"/>
      </w:rPr>
    </w:lvl>
    <w:lvl w:ilvl="6">
      <w:numFmt w:val="bullet"/>
      <w:lvlText w:val="•"/>
      <w:lvlJc w:val="left"/>
      <w:pPr>
        <w:ind w:left="5663" w:hanging="588"/>
      </w:pPr>
      <w:rPr>
        <w:rFonts w:hint="default"/>
      </w:rPr>
    </w:lvl>
    <w:lvl w:ilvl="7">
      <w:numFmt w:val="bullet"/>
      <w:lvlText w:val="•"/>
      <w:lvlJc w:val="left"/>
      <w:pPr>
        <w:ind w:left="6897" w:hanging="588"/>
      </w:pPr>
      <w:rPr>
        <w:rFonts w:hint="default"/>
      </w:rPr>
    </w:lvl>
    <w:lvl w:ilvl="8">
      <w:numFmt w:val="bullet"/>
      <w:lvlText w:val="•"/>
      <w:lvlJc w:val="left"/>
      <w:pPr>
        <w:ind w:left="8132" w:hanging="588"/>
      </w:pPr>
      <w:rPr>
        <w:rFonts w:hint="default"/>
      </w:rPr>
    </w:lvl>
  </w:abstractNum>
  <w:abstractNum w:abstractNumId="7" w15:restartNumberingAfterBreak="0">
    <w:nsid w:val="26373B2C"/>
    <w:multiLevelType w:val="hybridMultilevel"/>
    <w:tmpl w:val="9B86FF7C"/>
    <w:lvl w:ilvl="0" w:tplc="00D2C60E">
      <w:start w:val="1"/>
      <w:numFmt w:val="decimal"/>
      <w:lvlText w:val="%1-"/>
      <w:lvlJc w:val="left"/>
      <w:pPr>
        <w:ind w:left="720" w:hanging="360"/>
      </w:pPr>
      <w:rPr>
        <w:rFonts w:hint="default"/>
        <w:b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7B9116D"/>
    <w:multiLevelType w:val="hybridMultilevel"/>
    <w:tmpl w:val="EED041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B940B51"/>
    <w:multiLevelType w:val="multilevel"/>
    <w:tmpl w:val="8E4C7924"/>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3E4C1F68"/>
    <w:multiLevelType w:val="hybridMultilevel"/>
    <w:tmpl w:val="FAA2A8C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1" w15:restartNumberingAfterBreak="0">
    <w:nsid w:val="41DF4444"/>
    <w:multiLevelType w:val="hybridMultilevel"/>
    <w:tmpl w:val="2578B244"/>
    <w:lvl w:ilvl="0" w:tplc="D4520996">
      <w:start w:val="1"/>
      <w:numFmt w:val="decimal"/>
      <w:lvlText w:val="%1."/>
      <w:lvlJc w:val="left"/>
      <w:pPr>
        <w:ind w:left="1142" w:hanging="360"/>
      </w:pPr>
      <w:rPr>
        <w:rFonts w:hint="default"/>
      </w:rPr>
    </w:lvl>
    <w:lvl w:ilvl="1" w:tplc="04160019" w:tentative="1">
      <w:start w:val="1"/>
      <w:numFmt w:val="lowerLetter"/>
      <w:lvlText w:val="%2."/>
      <w:lvlJc w:val="left"/>
      <w:pPr>
        <w:ind w:left="1862" w:hanging="360"/>
      </w:pPr>
    </w:lvl>
    <w:lvl w:ilvl="2" w:tplc="0416001B" w:tentative="1">
      <w:start w:val="1"/>
      <w:numFmt w:val="lowerRoman"/>
      <w:lvlText w:val="%3."/>
      <w:lvlJc w:val="right"/>
      <w:pPr>
        <w:ind w:left="2582" w:hanging="180"/>
      </w:pPr>
    </w:lvl>
    <w:lvl w:ilvl="3" w:tplc="0416000F" w:tentative="1">
      <w:start w:val="1"/>
      <w:numFmt w:val="decimal"/>
      <w:lvlText w:val="%4."/>
      <w:lvlJc w:val="left"/>
      <w:pPr>
        <w:ind w:left="3302" w:hanging="360"/>
      </w:pPr>
    </w:lvl>
    <w:lvl w:ilvl="4" w:tplc="04160019" w:tentative="1">
      <w:start w:val="1"/>
      <w:numFmt w:val="lowerLetter"/>
      <w:lvlText w:val="%5."/>
      <w:lvlJc w:val="left"/>
      <w:pPr>
        <w:ind w:left="4022" w:hanging="360"/>
      </w:pPr>
    </w:lvl>
    <w:lvl w:ilvl="5" w:tplc="0416001B" w:tentative="1">
      <w:start w:val="1"/>
      <w:numFmt w:val="lowerRoman"/>
      <w:lvlText w:val="%6."/>
      <w:lvlJc w:val="right"/>
      <w:pPr>
        <w:ind w:left="4742" w:hanging="180"/>
      </w:pPr>
    </w:lvl>
    <w:lvl w:ilvl="6" w:tplc="0416000F" w:tentative="1">
      <w:start w:val="1"/>
      <w:numFmt w:val="decimal"/>
      <w:lvlText w:val="%7."/>
      <w:lvlJc w:val="left"/>
      <w:pPr>
        <w:ind w:left="5462" w:hanging="360"/>
      </w:pPr>
    </w:lvl>
    <w:lvl w:ilvl="7" w:tplc="04160019" w:tentative="1">
      <w:start w:val="1"/>
      <w:numFmt w:val="lowerLetter"/>
      <w:lvlText w:val="%8."/>
      <w:lvlJc w:val="left"/>
      <w:pPr>
        <w:ind w:left="6182" w:hanging="360"/>
      </w:pPr>
    </w:lvl>
    <w:lvl w:ilvl="8" w:tplc="0416001B" w:tentative="1">
      <w:start w:val="1"/>
      <w:numFmt w:val="lowerRoman"/>
      <w:lvlText w:val="%9."/>
      <w:lvlJc w:val="right"/>
      <w:pPr>
        <w:ind w:left="6902" w:hanging="180"/>
      </w:pPr>
    </w:lvl>
  </w:abstractNum>
  <w:abstractNum w:abstractNumId="12" w15:restartNumberingAfterBreak="0">
    <w:nsid w:val="494D53C1"/>
    <w:multiLevelType w:val="hybridMultilevel"/>
    <w:tmpl w:val="D6EA68A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3" w15:restartNumberingAfterBreak="0">
    <w:nsid w:val="49975B07"/>
    <w:multiLevelType w:val="multilevel"/>
    <w:tmpl w:val="BC744BBA"/>
    <w:lvl w:ilvl="0">
      <w:start w:val="9"/>
      <w:numFmt w:val="decimal"/>
      <w:lvlText w:val="%1"/>
      <w:lvlJc w:val="left"/>
      <w:pPr>
        <w:ind w:left="360" w:hanging="360"/>
      </w:pPr>
      <w:rPr>
        <w:rFonts w:hint="default"/>
        <w:b w:val="0"/>
      </w:rPr>
    </w:lvl>
    <w:lvl w:ilvl="1">
      <w:start w:val="1"/>
      <w:numFmt w:val="decimal"/>
      <w:lvlText w:val="%1.%2"/>
      <w:lvlJc w:val="left"/>
      <w:pPr>
        <w:ind w:left="786" w:hanging="360"/>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210" w:hanging="108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422" w:hanging="1440"/>
      </w:pPr>
      <w:rPr>
        <w:rFonts w:hint="default"/>
        <w:b w:val="0"/>
      </w:rPr>
    </w:lvl>
    <w:lvl w:ilvl="8">
      <w:start w:val="1"/>
      <w:numFmt w:val="decimal"/>
      <w:lvlText w:val="%1.%2.%3.%4.%5.%6.%7.%8.%9"/>
      <w:lvlJc w:val="left"/>
      <w:pPr>
        <w:ind w:left="5208" w:hanging="1800"/>
      </w:pPr>
      <w:rPr>
        <w:rFonts w:hint="default"/>
        <w:b w:val="0"/>
      </w:rPr>
    </w:lvl>
  </w:abstractNum>
  <w:abstractNum w:abstractNumId="14" w15:restartNumberingAfterBreak="0">
    <w:nsid w:val="4BDC765A"/>
    <w:multiLevelType w:val="hybridMultilevel"/>
    <w:tmpl w:val="3D789058"/>
    <w:lvl w:ilvl="0" w:tplc="CCB02E8E">
      <w:start w:val="1"/>
      <w:numFmt w:val="decimal"/>
      <w:lvlText w:val="%1-"/>
      <w:lvlJc w:val="left"/>
      <w:pPr>
        <w:ind w:left="720" w:hanging="360"/>
      </w:pPr>
      <w:rPr>
        <w:rFonts w:hint="default"/>
        <w:sz w:val="22"/>
      </w:rPr>
    </w:lvl>
    <w:lvl w:ilvl="1" w:tplc="04160001">
      <w:start w:val="1"/>
      <w:numFmt w:val="bullet"/>
      <w:lvlText w:val=""/>
      <w:lvlJc w:val="left"/>
      <w:pPr>
        <w:ind w:left="1440" w:hanging="360"/>
      </w:pPr>
      <w:rPr>
        <w:rFonts w:ascii="Symbol" w:hAnsi="Symbol"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1520A61"/>
    <w:multiLevelType w:val="hybridMultilevel"/>
    <w:tmpl w:val="D6AE7B82"/>
    <w:lvl w:ilvl="0" w:tplc="04160001">
      <w:start w:val="1"/>
      <w:numFmt w:val="bullet"/>
      <w:lvlText w:val=""/>
      <w:lvlJc w:val="left"/>
      <w:pPr>
        <w:ind w:left="2563" w:hanging="360"/>
      </w:pPr>
      <w:rPr>
        <w:rFonts w:ascii="Symbol" w:hAnsi="Symbol" w:hint="default"/>
      </w:rPr>
    </w:lvl>
    <w:lvl w:ilvl="1" w:tplc="04160003" w:tentative="1">
      <w:start w:val="1"/>
      <w:numFmt w:val="bullet"/>
      <w:lvlText w:val="o"/>
      <w:lvlJc w:val="left"/>
      <w:pPr>
        <w:ind w:left="3283" w:hanging="360"/>
      </w:pPr>
      <w:rPr>
        <w:rFonts w:ascii="Courier New" w:hAnsi="Courier New" w:cs="Courier New" w:hint="default"/>
      </w:rPr>
    </w:lvl>
    <w:lvl w:ilvl="2" w:tplc="04160005" w:tentative="1">
      <w:start w:val="1"/>
      <w:numFmt w:val="bullet"/>
      <w:lvlText w:val=""/>
      <w:lvlJc w:val="left"/>
      <w:pPr>
        <w:ind w:left="4003" w:hanging="360"/>
      </w:pPr>
      <w:rPr>
        <w:rFonts w:ascii="Wingdings" w:hAnsi="Wingdings" w:hint="default"/>
      </w:rPr>
    </w:lvl>
    <w:lvl w:ilvl="3" w:tplc="04160001" w:tentative="1">
      <w:start w:val="1"/>
      <w:numFmt w:val="bullet"/>
      <w:lvlText w:val=""/>
      <w:lvlJc w:val="left"/>
      <w:pPr>
        <w:ind w:left="4723" w:hanging="360"/>
      </w:pPr>
      <w:rPr>
        <w:rFonts w:ascii="Symbol" w:hAnsi="Symbol" w:hint="default"/>
      </w:rPr>
    </w:lvl>
    <w:lvl w:ilvl="4" w:tplc="04160003" w:tentative="1">
      <w:start w:val="1"/>
      <w:numFmt w:val="bullet"/>
      <w:lvlText w:val="o"/>
      <w:lvlJc w:val="left"/>
      <w:pPr>
        <w:ind w:left="5443" w:hanging="360"/>
      </w:pPr>
      <w:rPr>
        <w:rFonts w:ascii="Courier New" w:hAnsi="Courier New" w:cs="Courier New" w:hint="default"/>
      </w:rPr>
    </w:lvl>
    <w:lvl w:ilvl="5" w:tplc="04160005" w:tentative="1">
      <w:start w:val="1"/>
      <w:numFmt w:val="bullet"/>
      <w:lvlText w:val=""/>
      <w:lvlJc w:val="left"/>
      <w:pPr>
        <w:ind w:left="6163" w:hanging="360"/>
      </w:pPr>
      <w:rPr>
        <w:rFonts w:ascii="Wingdings" w:hAnsi="Wingdings" w:hint="default"/>
      </w:rPr>
    </w:lvl>
    <w:lvl w:ilvl="6" w:tplc="04160001" w:tentative="1">
      <w:start w:val="1"/>
      <w:numFmt w:val="bullet"/>
      <w:lvlText w:val=""/>
      <w:lvlJc w:val="left"/>
      <w:pPr>
        <w:ind w:left="6883" w:hanging="360"/>
      </w:pPr>
      <w:rPr>
        <w:rFonts w:ascii="Symbol" w:hAnsi="Symbol" w:hint="default"/>
      </w:rPr>
    </w:lvl>
    <w:lvl w:ilvl="7" w:tplc="04160003" w:tentative="1">
      <w:start w:val="1"/>
      <w:numFmt w:val="bullet"/>
      <w:lvlText w:val="o"/>
      <w:lvlJc w:val="left"/>
      <w:pPr>
        <w:ind w:left="7603" w:hanging="360"/>
      </w:pPr>
      <w:rPr>
        <w:rFonts w:ascii="Courier New" w:hAnsi="Courier New" w:cs="Courier New" w:hint="default"/>
      </w:rPr>
    </w:lvl>
    <w:lvl w:ilvl="8" w:tplc="04160005" w:tentative="1">
      <w:start w:val="1"/>
      <w:numFmt w:val="bullet"/>
      <w:lvlText w:val=""/>
      <w:lvlJc w:val="left"/>
      <w:pPr>
        <w:ind w:left="8323" w:hanging="360"/>
      </w:pPr>
      <w:rPr>
        <w:rFonts w:ascii="Wingdings" w:hAnsi="Wingdings" w:hint="default"/>
      </w:rPr>
    </w:lvl>
  </w:abstractNum>
  <w:abstractNum w:abstractNumId="16" w15:restartNumberingAfterBreak="0">
    <w:nsid w:val="5CEE7128"/>
    <w:multiLevelType w:val="hybridMultilevel"/>
    <w:tmpl w:val="CC3E0526"/>
    <w:lvl w:ilvl="0" w:tplc="04160001">
      <w:start w:val="1"/>
      <w:numFmt w:val="bullet"/>
      <w:lvlText w:val=""/>
      <w:lvlJc w:val="left"/>
      <w:pPr>
        <w:ind w:left="1144" w:hanging="360"/>
      </w:pPr>
      <w:rPr>
        <w:rFonts w:ascii="Symbol" w:hAnsi="Symbol" w:hint="default"/>
      </w:rPr>
    </w:lvl>
    <w:lvl w:ilvl="1" w:tplc="04160003" w:tentative="1">
      <w:start w:val="1"/>
      <w:numFmt w:val="bullet"/>
      <w:lvlText w:val="o"/>
      <w:lvlJc w:val="left"/>
      <w:pPr>
        <w:ind w:left="1864" w:hanging="360"/>
      </w:pPr>
      <w:rPr>
        <w:rFonts w:ascii="Courier New" w:hAnsi="Courier New" w:cs="Courier New" w:hint="default"/>
      </w:rPr>
    </w:lvl>
    <w:lvl w:ilvl="2" w:tplc="04160005" w:tentative="1">
      <w:start w:val="1"/>
      <w:numFmt w:val="bullet"/>
      <w:lvlText w:val=""/>
      <w:lvlJc w:val="left"/>
      <w:pPr>
        <w:ind w:left="2584" w:hanging="360"/>
      </w:pPr>
      <w:rPr>
        <w:rFonts w:ascii="Wingdings" w:hAnsi="Wingdings" w:hint="default"/>
      </w:rPr>
    </w:lvl>
    <w:lvl w:ilvl="3" w:tplc="04160001" w:tentative="1">
      <w:start w:val="1"/>
      <w:numFmt w:val="bullet"/>
      <w:lvlText w:val=""/>
      <w:lvlJc w:val="left"/>
      <w:pPr>
        <w:ind w:left="3304" w:hanging="360"/>
      </w:pPr>
      <w:rPr>
        <w:rFonts w:ascii="Symbol" w:hAnsi="Symbol" w:hint="default"/>
      </w:rPr>
    </w:lvl>
    <w:lvl w:ilvl="4" w:tplc="04160003" w:tentative="1">
      <w:start w:val="1"/>
      <w:numFmt w:val="bullet"/>
      <w:lvlText w:val="o"/>
      <w:lvlJc w:val="left"/>
      <w:pPr>
        <w:ind w:left="4024" w:hanging="360"/>
      </w:pPr>
      <w:rPr>
        <w:rFonts w:ascii="Courier New" w:hAnsi="Courier New" w:cs="Courier New" w:hint="default"/>
      </w:rPr>
    </w:lvl>
    <w:lvl w:ilvl="5" w:tplc="04160005" w:tentative="1">
      <w:start w:val="1"/>
      <w:numFmt w:val="bullet"/>
      <w:lvlText w:val=""/>
      <w:lvlJc w:val="left"/>
      <w:pPr>
        <w:ind w:left="4744" w:hanging="360"/>
      </w:pPr>
      <w:rPr>
        <w:rFonts w:ascii="Wingdings" w:hAnsi="Wingdings" w:hint="default"/>
      </w:rPr>
    </w:lvl>
    <w:lvl w:ilvl="6" w:tplc="04160001" w:tentative="1">
      <w:start w:val="1"/>
      <w:numFmt w:val="bullet"/>
      <w:lvlText w:val=""/>
      <w:lvlJc w:val="left"/>
      <w:pPr>
        <w:ind w:left="5464" w:hanging="360"/>
      </w:pPr>
      <w:rPr>
        <w:rFonts w:ascii="Symbol" w:hAnsi="Symbol" w:hint="default"/>
      </w:rPr>
    </w:lvl>
    <w:lvl w:ilvl="7" w:tplc="04160003" w:tentative="1">
      <w:start w:val="1"/>
      <w:numFmt w:val="bullet"/>
      <w:lvlText w:val="o"/>
      <w:lvlJc w:val="left"/>
      <w:pPr>
        <w:ind w:left="6184" w:hanging="360"/>
      </w:pPr>
      <w:rPr>
        <w:rFonts w:ascii="Courier New" w:hAnsi="Courier New" w:cs="Courier New" w:hint="default"/>
      </w:rPr>
    </w:lvl>
    <w:lvl w:ilvl="8" w:tplc="04160005" w:tentative="1">
      <w:start w:val="1"/>
      <w:numFmt w:val="bullet"/>
      <w:lvlText w:val=""/>
      <w:lvlJc w:val="left"/>
      <w:pPr>
        <w:ind w:left="6904" w:hanging="360"/>
      </w:pPr>
      <w:rPr>
        <w:rFonts w:ascii="Wingdings" w:hAnsi="Wingdings" w:hint="default"/>
      </w:rPr>
    </w:lvl>
  </w:abstractNum>
  <w:abstractNum w:abstractNumId="17" w15:restartNumberingAfterBreak="0">
    <w:nsid w:val="71896F32"/>
    <w:multiLevelType w:val="hybridMultilevel"/>
    <w:tmpl w:val="49BC189E"/>
    <w:lvl w:ilvl="0" w:tplc="04160001">
      <w:start w:val="1"/>
      <w:numFmt w:val="bullet"/>
      <w:lvlText w:val=""/>
      <w:lvlJc w:val="left"/>
      <w:pPr>
        <w:ind w:left="1864" w:hanging="360"/>
      </w:pPr>
      <w:rPr>
        <w:rFonts w:ascii="Symbol" w:hAnsi="Symbol" w:hint="default"/>
      </w:rPr>
    </w:lvl>
    <w:lvl w:ilvl="1" w:tplc="04160003" w:tentative="1">
      <w:start w:val="1"/>
      <w:numFmt w:val="bullet"/>
      <w:lvlText w:val="o"/>
      <w:lvlJc w:val="left"/>
      <w:pPr>
        <w:ind w:left="2584" w:hanging="360"/>
      </w:pPr>
      <w:rPr>
        <w:rFonts w:ascii="Courier New" w:hAnsi="Courier New" w:cs="Courier New" w:hint="default"/>
      </w:rPr>
    </w:lvl>
    <w:lvl w:ilvl="2" w:tplc="04160005" w:tentative="1">
      <w:start w:val="1"/>
      <w:numFmt w:val="bullet"/>
      <w:lvlText w:val=""/>
      <w:lvlJc w:val="left"/>
      <w:pPr>
        <w:ind w:left="3304" w:hanging="360"/>
      </w:pPr>
      <w:rPr>
        <w:rFonts w:ascii="Wingdings" w:hAnsi="Wingdings" w:hint="default"/>
      </w:rPr>
    </w:lvl>
    <w:lvl w:ilvl="3" w:tplc="04160001" w:tentative="1">
      <w:start w:val="1"/>
      <w:numFmt w:val="bullet"/>
      <w:lvlText w:val=""/>
      <w:lvlJc w:val="left"/>
      <w:pPr>
        <w:ind w:left="4024" w:hanging="360"/>
      </w:pPr>
      <w:rPr>
        <w:rFonts w:ascii="Symbol" w:hAnsi="Symbol" w:hint="default"/>
      </w:rPr>
    </w:lvl>
    <w:lvl w:ilvl="4" w:tplc="04160003" w:tentative="1">
      <w:start w:val="1"/>
      <w:numFmt w:val="bullet"/>
      <w:lvlText w:val="o"/>
      <w:lvlJc w:val="left"/>
      <w:pPr>
        <w:ind w:left="4744" w:hanging="360"/>
      </w:pPr>
      <w:rPr>
        <w:rFonts w:ascii="Courier New" w:hAnsi="Courier New" w:cs="Courier New" w:hint="default"/>
      </w:rPr>
    </w:lvl>
    <w:lvl w:ilvl="5" w:tplc="04160005" w:tentative="1">
      <w:start w:val="1"/>
      <w:numFmt w:val="bullet"/>
      <w:lvlText w:val=""/>
      <w:lvlJc w:val="left"/>
      <w:pPr>
        <w:ind w:left="5464" w:hanging="360"/>
      </w:pPr>
      <w:rPr>
        <w:rFonts w:ascii="Wingdings" w:hAnsi="Wingdings" w:hint="default"/>
      </w:rPr>
    </w:lvl>
    <w:lvl w:ilvl="6" w:tplc="04160001" w:tentative="1">
      <w:start w:val="1"/>
      <w:numFmt w:val="bullet"/>
      <w:lvlText w:val=""/>
      <w:lvlJc w:val="left"/>
      <w:pPr>
        <w:ind w:left="6184" w:hanging="360"/>
      </w:pPr>
      <w:rPr>
        <w:rFonts w:ascii="Symbol" w:hAnsi="Symbol" w:hint="default"/>
      </w:rPr>
    </w:lvl>
    <w:lvl w:ilvl="7" w:tplc="04160003" w:tentative="1">
      <w:start w:val="1"/>
      <w:numFmt w:val="bullet"/>
      <w:lvlText w:val="o"/>
      <w:lvlJc w:val="left"/>
      <w:pPr>
        <w:ind w:left="6904" w:hanging="360"/>
      </w:pPr>
      <w:rPr>
        <w:rFonts w:ascii="Courier New" w:hAnsi="Courier New" w:cs="Courier New" w:hint="default"/>
      </w:rPr>
    </w:lvl>
    <w:lvl w:ilvl="8" w:tplc="04160005" w:tentative="1">
      <w:start w:val="1"/>
      <w:numFmt w:val="bullet"/>
      <w:lvlText w:val=""/>
      <w:lvlJc w:val="left"/>
      <w:pPr>
        <w:ind w:left="7624" w:hanging="360"/>
      </w:pPr>
      <w:rPr>
        <w:rFonts w:ascii="Wingdings" w:hAnsi="Wingdings" w:hint="default"/>
      </w:rPr>
    </w:lvl>
  </w:abstractNum>
  <w:abstractNum w:abstractNumId="18" w15:restartNumberingAfterBreak="0">
    <w:nsid w:val="74110022"/>
    <w:multiLevelType w:val="multilevel"/>
    <w:tmpl w:val="8B6AE6F2"/>
    <w:lvl w:ilvl="0">
      <w:start w:val="9"/>
      <w:numFmt w:val="decimal"/>
      <w:lvlText w:val="%1"/>
      <w:lvlJc w:val="left"/>
      <w:pPr>
        <w:ind w:left="360" w:hanging="360"/>
      </w:pPr>
      <w:rPr>
        <w:rFonts w:hint="default"/>
        <w:b w:val="0"/>
      </w:rPr>
    </w:lvl>
    <w:lvl w:ilvl="1">
      <w:start w:val="1"/>
      <w:numFmt w:val="decimal"/>
      <w:lvlText w:val="%1.%2"/>
      <w:lvlJc w:val="left"/>
      <w:pPr>
        <w:ind w:left="786" w:hanging="360"/>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210" w:hanging="108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422" w:hanging="1440"/>
      </w:pPr>
      <w:rPr>
        <w:rFonts w:hint="default"/>
        <w:b w:val="0"/>
      </w:rPr>
    </w:lvl>
    <w:lvl w:ilvl="8">
      <w:start w:val="1"/>
      <w:numFmt w:val="decimal"/>
      <w:lvlText w:val="%1.%2.%3.%4.%5.%6.%7.%8.%9"/>
      <w:lvlJc w:val="left"/>
      <w:pPr>
        <w:ind w:left="5208" w:hanging="1800"/>
      </w:pPr>
      <w:rPr>
        <w:rFonts w:hint="default"/>
        <w:b w:val="0"/>
      </w:rPr>
    </w:lvl>
  </w:abstractNum>
  <w:abstractNum w:abstractNumId="19" w15:restartNumberingAfterBreak="0">
    <w:nsid w:val="7C6160A5"/>
    <w:multiLevelType w:val="hybridMultilevel"/>
    <w:tmpl w:val="DE643A1A"/>
    <w:lvl w:ilvl="0" w:tplc="5A74B0A2">
      <w:numFmt w:val="bullet"/>
      <w:lvlText w:val="-"/>
      <w:lvlJc w:val="left"/>
      <w:pPr>
        <w:ind w:left="743" w:hanging="207"/>
      </w:pPr>
      <w:rPr>
        <w:rFonts w:ascii="Times New Roman" w:eastAsia="Times New Roman" w:hAnsi="Times New Roman" w:cs="Times New Roman" w:hint="default"/>
        <w:w w:val="99"/>
        <w:sz w:val="24"/>
        <w:szCs w:val="24"/>
        <w:lang w:val="pt-PT" w:eastAsia="en-US" w:bidi="ar-SA"/>
      </w:rPr>
    </w:lvl>
    <w:lvl w:ilvl="1" w:tplc="CFCA0464">
      <w:numFmt w:val="bullet"/>
      <w:lvlText w:val="•"/>
      <w:lvlJc w:val="left"/>
      <w:pPr>
        <w:ind w:left="1638" w:hanging="207"/>
      </w:pPr>
      <w:rPr>
        <w:rFonts w:hint="default"/>
        <w:lang w:val="pt-PT" w:eastAsia="en-US" w:bidi="ar-SA"/>
      </w:rPr>
    </w:lvl>
    <w:lvl w:ilvl="2" w:tplc="E8ACB410">
      <w:numFmt w:val="bullet"/>
      <w:lvlText w:val="•"/>
      <w:lvlJc w:val="left"/>
      <w:pPr>
        <w:ind w:left="2537" w:hanging="207"/>
      </w:pPr>
      <w:rPr>
        <w:rFonts w:hint="default"/>
        <w:lang w:val="pt-PT" w:eastAsia="en-US" w:bidi="ar-SA"/>
      </w:rPr>
    </w:lvl>
    <w:lvl w:ilvl="3" w:tplc="4440D2F0">
      <w:numFmt w:val="bullet"/>
      <w:lvlText w:val="•"/>
      <w:lvlJc w:val="left"/>
      <w:pPr>
        <w:ind w:left="3435" w:hanging="207"/>
      </w:pPr>
      <w:rPr>
        <w:rFonts w:hint="default"/>
        <w:lang w:val="pt-PT" w:eastAsia="en-US" w:bidi="ar-SA"/>
      </w:rPr>
    </w:lvl>
    <w:lvl w:ilvl="4" w:tplc="D6E819A4">
      <w:numFmt w:val="bullet"/>
      <w:lvlText w:val="•"/>
      <w:lvlJc w:val="left"/>
      <w:pPr>
        <w:ind w:left="4334" w:hanging="207"/>
      </w:pPr>
      <w:rPr>
        <w:rFonts w:hint="default"/>
        <w:lang w:val="pt-PT" w:eastAsia="en-US" w:bidi="ar-SA"/>
      </w:rPr>
    </w:lvl>
    <w:lvl w:ilvl="5" w:tplc="029C51E2">
      <w:numFmt w:val="bullet"/>
      <w:lvlText w:val="•"/>
      <w:lvlJc w:val="left"/>
      <w:pPr>
        <w:ind w:left="5233" w:hanging="207"/>
      </w:pPr>
      <w:rPr>
        <w:rFonts w:hint="default"/>
        <w:lang w:val="pt-PT" w:eastAsia="en-US" w:bidi="ar-SA"/>
      </w:rPr>
    </w:lvl>
    <w:lvl w:ilvl="6" w:tplc="B99E5BD0">
      <w:numFmt w:val="bullet"/>
      <w:lvlText w:val="•"/>
      <w:lvlJc w:val="left"/>
      <w:pPr>
        <w:ind w:left="6131" w:hanging="207"/>
      </w:pPr>
      <w:rPr>
        <w:rFonts w:hint="default"/>
        <w:lang w:val="pt-PT" w:eastAsia="en-US" w:bidi="ar-SA"/>
      </w:rPr>
    </w:lvl>
    <w:lvl w:ilvl="7" w:tplc="959634DC">
      <w:numFmt w:val="bullet"/>
      <w:lvlText w:val="•"/>
      <w:lvlJc w:val="left"/>
      <w:pPr>
        <w:ind w:left="7030" w:hanging="207"/>
      </w:pPr>
      <w:rPr>
        <w:rFonts w:hint="default"/>
        <w:lang w:val="pt-PT" w:eastAsia="en-US" w:bidi="ar-SA"/>
      </w:rPr>
    </w:lvl>
    <w:lvl w:ilvl="8" w:tplc="349EF49C">
      <w:numFmt w:val="bullet"/>
      <w:lvlText w:val="•"/>
      <w:lvlJc w:val="left"/>
      <w:pPr>
        <w:ind w:left="7929" w:hanging="207"/>
      </w:pPr>
      <w:rPr>
        <w:rFonts w:hint="default"/>
        <w:lang w:val="pt-PT" w:eastAsia="en-US" w:bidi="ar-SA"/>
      </w:rPr>
    </w:lvl>
  </w:abstractNum>
  <w:num w:numId="1" w16cid:durableId="401100969">
    <w:abstractNumId w:val="11"/>
  </w:num>
  <w:num w:numId="2" w16cid:durableId="804662439">
    <w:abstractNumId w:val="0"/>
  </w:num>
  <w:num w:numId="3" w16cid:durableId="1543782114">
    <w:abstractNumId w:val="6"/>
  </w:num>
  <w:num w:numId="4" w16cid:durableId="2127772938">
    <w:abstractNumId w:val="1"/>
  </w:num>
  <w:num w:numId="5" w16cid:durableId="1742093224">
    <w:abstractNumId w:val="7"/>
  </w:num>
  <w:num w:numId="6" w16cid:durableId="1480342692">
    <w:abstractNumId w:val="5"/>
  </w:num>
  <w:num w:numId="7" w16cid:durableId="1271015060">
    <w:abstractNumId w:val="8"/>
  </w:num>
  <w:num w:numId="8" w16cid:durableId="289437111">
    <w:abstractNumId w:val="3"/>
  </w:num>
  <w:num w:numId="9" w16cid:durableId="1160078512">
    <w:abstractNumId w:val="12"/>
  </w:num>
  <w:num w:numId="10" w16cid:durableId="1281455592">
    <w:abstractNumId w:val="10"/>
  </w:num>
  <w:num w:numId="11" w16cid:durableId="969015977">
    <w:abstractNumId w:val="2"/>
  </w:num>
  <w:num w:numId="12" w16cid:durableId="2136440094">
    <w:abstractNumId w:val="15"/>
  </w:num>
  <w:num w:numId="13" w16cid:durableId="1990787115">
    <w:abstractNumId w:val="9"/>
  </w:num>
  <w:num w:numId="14" w16cid:durableId="500437450">
    <w:abstractNumId w:val="18"/>
  </w:num>
  <w:num w:numId="15" w16cid:durableId="754741177">
    <w:abstractNumId w:val="13"/>
  </w:num>
  <w:num w:numId="16" w16cid:durableId="1889027364">
    <w:abstractNumId w:val="4"/>
  </w:num>
  <w:num w:numId="17" w16cid:durableId="658461279">
    <w:abstractNumId w:val="17"/>
  </w:num>
  <w:num w:numId="18" w16cid:durableId="796025412">
    <w:abstractNumId w:val="16"/>
  </w:num>
  <w:num w:numId="19" w16cid:durableId="8219588">
    <w:abstractNumId w:val="14"/>
  </w:num>
  <w:num w:numId="20" w16cid:durableId="20950553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3A6B1F"/>
    <w:rsid w:val="000016A9"/>
    <w:rsid w:val="000204AC"/>
    <w:rsid w:val="00053F24"/>
    <w:rsid w:val="000671D3"/>
    <w:rsid w:val="00070F6D"/>
    <w:rsid w:val="000956A9"/>
    <w:rsid w:val="000C4E64"/>
    <w:rsid w:val="000D4C06"/>
    <w:rsid w:val="00102D66"/>
    <w:rsid w:val="0011320C"/>
    <w:rsid w:val="00123B8D"/>
    <w:rsid w:val="0012707A"/>
    <w:rsid w:val="00140A56"/>
    <w:rsid w:val="00141CE3"/>
    <w:rsid w:val="00197757"/>
    <w:rsid w:val="001B6340"/>
    <w:rsid w:val="001D265F"/>
    <w:rsid w:val="00222516"/>
    <w:rsid w:val="00223F48"/>
    <w:rsid w:val="00234922"/>
    <w:rsid w:val="00235562"/>
    <w:rsid w:val="00244189"/>
    <w:rsid w:val="00266FF9"/>
    <w:rsid w:val="002708F3"/>
    <w:rsid w:val="00281E36"/>
    <w:rsid w:val="002B2EF6"/>
    <w:rsid w:val="002B3E52"/>
    <w:rsid w:val="002B5AC8"/>
    <w:rsid w:val="002E0221"/>
    <w:rsid w:val="00313CA3"/>
    <w:rsid w:val="00337362"/>
    <w:rsid w:val="003700A8"/>
    <w:rsid w:val="00374555"/>
    <w:rsid w:val="003859BF"/>
    <w:rsid w:val="003905BE"/>
    <w:rsid w:val="003A0975"/>
    <w:rsid w:val="003A3D2E"/>
    <w:rsid w:val="003A4508"/>
    <w:rsid w:val="003A6B1F"/>
    <w:rsid w:val="003B5AA9"/>
    <w:rsid w:val="003C4E95"/>
    <w:rsid w:val="003D02A4"/>
    <w:rsid w:val="003D20B6"/>
    <w:rsid w:val="003D502C"/>
    <w:rsid w:val="003F6A9E"/>
    <w:rsid w:val="00435DAF"/>
    <w:rsid w:val="00450E9B"/>
    <w:rsid w:val="00456B8D"/>
    <w:rsid w:val="0047262D"/>
    <w:rsid w:val="00473256"/>
    <w:rsid w:val="00473FD7"/>
    <w:rsid w:val="0049033E"/>
    <w:rsid w:val="004A1587"/>
    <w:rsid w:val="004B0935"/>
    <w:rsid w:val="004C4560"/>
    <w:rsid w:val="004F353C"/>
    <w:rsid w:val="00500677"/>
    <w:rsid w:val="00510647"/>
    <w:rsid w:val="0052263A"/>
    <w:rsid w:val="005823EA"/>
    <w:rsid w:val="005B4DBF"/>
    <w:rsid w:val="005B538A"/>
    <w:rsid w:val="005E571A"/>
    <w:rsid w:val="005F0E7A"/>
    <w:rsid w:val="005F6204"/>
    <w:rsid w:val="00600F1A"/>
    <w:rsid w:val="006348C5"/>
    <w:rsid w:val="006352A6"/>
    <w:rsid w:val="00667A22"/>
    <w:rsid w:val="00674428"/>
    <w:rsid w:val="006835E9"/>
    <w:rsid w:val="006C01D6"/>
    <w:rsid w:val="00736823"/>
    <w:rsid w:val="007512D2"/>
    <w:rsid w:val="00785409"/>
    <w:rsid w:val="007A4072"/>
    <w:rsid w:val="007B0583"/>
    <w:rsid w:val="007B2232"/>
    <w:rsid w:val="007C1C14"/>
    <w:rsid w:val="007F499C"/>
    <w:rsid w:val="007F6E93"/>
    <w:rsid w:val="00810CE7"/>
    <w:rsid w:val="0083795D"/>
    <w:rsid w:val="00846164"/>
    <w:rsid w:val="008563DF"/>
    <w:rsid w:val="00875D12"/>
    <w:rsid w:val="00875E8B"/>
    <w:rsid w:val="00881230"/>
    <w:rsid w:val="0088678D"/>
    <w:rsid w:val="00896132"/>
    <w:rsid w:val="008C2D7D"/>
    <w:rsid w:val="008E0B18"/>
    <w:rsid w:val="008E1C1D"/>
    <w:rsid w:val="00915293"/>
    <w:rsid w:val="00920408"/>
    <w:rsid w:val="00927982"/>
    <w:rsid w:val="00931B74"/>
    <w:rsid w:val="00932738"/>
    <w:rsid w:val="0094077C"/>
    <w:rsid w:val="00970B71"/>
    <w:rsid w:val="00986A62"/>
    <w:rsid w:val="009879A8"/>
    <w:rsid w:val="0099299F"/>
    <w:rsid w:val="00994F60"/>
    <w:rsid w:val="00A23258"/>
    <w:rsid w:val="00A640DD"/>
    <w:rsid w:val="00A67982"/>
    <w:rsid w:val="00A73CA1"/>
    <w:rsid w:val="00A919C8"/>
    <w:rsid w:val="00A93B8E"/>
    <w:rsid w:val="00AA2333"/>
    <w:rsid w:val="00AC6EF6"/>
    <w:rsid w:val="00AD65DA"/>
    <w:rsid w:val="00AD7D9A"/>
    <w:rsid w:val="00AE1546"/>
    <w:rsid w:val="00AE4A4A"/>
    <w:rsid w:val="00AE5702"/>
    <w:rsid w:val="00B05815"/>
    <w:rsid w:val="00B07FF3"/>
    <w:rsid w:val="00B1466B"/>
    <w:rsid w:val="00B6487B"/>
    <w:rsid w:val="00B66149"/>
    <w:rsid w:val="00B80991"/>
    <w:rsid w:val="00B857C5"/>
    <w:rsid w:val="00BA3D79"/>
    <w:rsid w:val="00BA4037"/>
    <w:rsid w:val="00BF0C32"/>
    <w:rsid w:val="00BF2BD0"/>
    <w:rsid w:val="00BF4CC0"/>
    <w:rsid w:val="00BF7EF4"/>
    <w:rsid w:val="00C319B0"/>
    <w:rsid w:val="00C401C6"/>
    <w:rsid w:val="00C74DC4"/>
    <w:rsid w:val="00C94D74"/>
    <w:rsid w:val="00C9519C"/>
    <w:rsid w:val="00C97131"/>
    <w:rsid w:val="00CE0014"/>
    <w:rsid w:val="00CE71A3"/>
    <w:rsid w:val="00D00DFF"/>
    <w:rsid w:val="00D013B6"/>
    <w:rsid w:val="00D3424B"/>
    <w:rsid w:val="00D54122"/>
    <w:rsid w:val="00D6765F"/>
    <w:rsid w:val="00DD056A"/>
    <w:rsid w:val="00DF089B"/>
    <w:rsid w:val="00DF6274"/>
    <w:rsid w:val="00DF7F9F"/>
    <w:rsid w:val="00E04E92"/>
    <w:rsid w:val="00E05EF7"/>
    <w:rsid w:val="00E15BF0"/>
    <w:rsid w:val="00E233FD"/>
    <w:rsid w:val="00E24ED8"/>
    <w:rsid w:val="00E2667A"/>
    <w:rsid w:val="00E35053"/>
    <w:rsid w:val="00E53B1A"/>
    <w:rsid w:val="00E557D7"/>
    <w:rsid w:val="00E672BD"/>
    <w:rsid w:val="00E83C42"/>
    <w:rsid w:val="00E97346"/>
    <w:rsid w:val="00EB6E3F"/>
    <w:rsid w:val="00EE07FD"/>
    <w:rsid w:val="00F0679F"/>
    <w:rsid w:val="00F1027B"/>
    <w:rsid w:val="00F45F6B"/>
    <w:rsid w:val="00F556F9"/>
    <w:rsid w:val="00F64FD9"/>
    <w:rsid w:val="00F7515C"/>
    <w:rsid w:val="00F811A2"/>
    <w:rsid w:val="00F81AFC"/>
    <w:rsid w:val="00F95A4B"/>
    <w:rsid w:val="00FA411E"/>
    <w:rsid w:val="00FC6D8A"/>
    <w:rsid w:val="00FD45F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AD7DB"/>
  <w15:docId w15:val="{D76D24CC-C139-4245-9D48-CB384D590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6B1F"/>
    <w:rPr>
      <w:rFonts w:ascii="Arial" w:eastAsia="Arial" w:hAnsi="Arial" w:cs="Ari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3A6B1F"/>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3A6B1F"/>
  </w:style>
  <w:style w:type="paragraph" w:customStyle="1" w:styleId="Ttulo11">
    <w:name w:val="Título 11"/>
    <w:basedOn w:val="Normal"/>
    <w:uiPriority w:val="1"/>
    <w:qFormat/>
    <w:rsid w:val="003A6B1F"/>
    <w:pPr>
      <w:ind w:left="182" w:right="1171"/>
      <w:outlineLvl w:val="1"/>
    </w:pPr>
    <w:rPr>
      <w:sz w:val="24"/>
      <w:szCs w:val="24"/>
      <w:u w:val="single" w:color="000000"/>
    </w:rPr>
  </w:style>
  <w:style w:type="paragraph" w:styleId="PargrafodaLista">
    <w:name w:val="List Paragraph"/>
    <w:basedOn w:val="Normal"/>
    <w:link w:val="PargrafodaListaChar"/>
    <w:uiPriority w:val="1"/>
    <w:qFormat/>
    <w:rsid w:val="003A6B1F"/>
  </w:style>
  <w:style w:type="paragraph" w:customStyle="1" w:styleId="TableParagraph">
    <w:name w:val="Table Paragraph"/>
    <w:basedOn w:val="Normal"/>
    <w:uiPriority w:val="1"/>
    <w:qFormat/>
    <w:rsid w:val="003A6B1F"/>
    <w:pPr>
      <w:spacing w:line="252" w:lineRule="exact"/>
      <w:ind w:left="62" w:right="60"/>
    </w:pPr>
  </w:style>
  <w:style w:type="paragraph" w:styleId="Textodebalo">
    <w:name w:val="Balloon Text"/>
    <w:basedOn w:val="Normal"/>
    <w:link w:val="TextodebaloChar"/>
    <w:uiPriority w:val="99"/>
    <w:semiHidden/>
    <w:unhideWhenUsed/>
    <w:rsid w:val="0047262D"/>
    <w:rPr>
      <w:rFonts w:ascii="Tahoma" w:hAnsi="Tahoma" w:cs="Tahoma"/>
      <w:sz w:val="16"/>
      <w:szCs w:val="16"/>
    </w:rPr>
  </w:style>
  <w:style w:type="character" w:customStyle="1" w:styleId="TextodebaloChar">
    <w:name w:val="Texto de balão Char"/>
    <w:basedOn w:val="Fontepargpadro"/>
    <w:link w:val="Textodebalo"/>
    <w:uiPriority w:val="99"/>
    <w:semiHidden/>
    <w:rsid w:val="0047262D"/>
    <w:rPr>
      <w:rFonts w:ascii="Tahoma" w:eastAsia="Arial" w:hAnsi="Tahoma" w:cs="Tahoma"/>
      <w:sz w:val="16"/>
      <w:szCs w:val="16"/>
    </w:rPr>
  </w:style>
  <w:style w:type="character" w:styleId="Hyperlink">
    <w:name w:val="Hyperlink"/>
    <w:basedOn w:val="Fontepargpadro"/>
    <w:uiPriority w:val="99"/>
    <w:unhideWhenUsed/>
    <w:rsid w:val="0047262D"/>
    <w:rPr>
      <w:color w:val="0000FF" w:themeColor="hyperlink"/>
      <w:u w:val="single"/>
    </w:rPr>
  </w:style>
  <w:style w:type="paragraph" w:styleId="Cabealho">
    <w:name w:val="header"/>
    <w:basedOn w:val="Normal"/>
    <w:link w:val="CabealhoChar"/>
    <w:uiPriority w:val="99"/>
    <w:unhideWhenUsed/>
    <w:rsid w:val="00244189"/>
    <w:pPr>
      <w:tabs>
        <w:tab w:val="center" w:pos="4252"/>
        <w:tab w:val="right" w:pos="8504"/>
      </w:tabs>
    </w:pPr>
  </w:style>
  <w:style w:type="character" w:customStyle="1" w:styleId="CabealhoChar">
    <w:name w:val="Cabeçalho Char"/>
    <w:basedOn w:val="Fontepargpadro"/>
    <w:link w:val="Cabealho"/>
    <w:uiPriority w:val="99"/>
    <w:rsid w:val="00244189"/>
    <w:rPr>
      <w:rFonts w:ascii="Arial" w:eastAsia="Arial" w:hAnsi="Arial" w:cs="Arial"/>
    </w:rPr>
  </w:style>
  <w:style w:type="paragraph" w:styleId="Rodap">
    <w:name w:val="footer"/>
    <w:basedOn w:val="Normal"/>
    <w:link w:val="RodapChar"/>
    <w:uiPriority w:val="99"/>
    <w:semiHidden/>
    <w:unhideWhenUsed/>
    <w:rsid w:val="00244189"/>
    <w:pPr>
      <w:tabs>
        <w:tab w:val="center" w:pos="4252"/>
        <w:tab w:val="right" w:pos="8504"/>
      </w:tabs>
    </w:pPr>
  </w:style>
  <w:style w:type="character" w:customStyle="1" w:styleId="RodapChar">
    <w:name w:val="Rodapé Char"/>
    <w:basedOn w:val="Fontepargpadro"/>
    <w:link w:val="Rodap"/>
    <w:uiPriority w:val="99"/>
    <w:semiHidden/>
    <w:rsid w:val="00244189"/>
    <w:rPr>
      <w:rFonts w:ascii="Arial" w:eastAsia="Arial" w:hAnsi="Arial" w:cs="Arial"/>
    </w:rPr>
  </w:style>
  <w:style w:type="character" w:customStyle="1" w:styleId="CorpodetextoChar">
    <w:name w:val="Corpo de texto Char"/>
    <w:basedOn w:val="Fontepargpadro"/>
    <w:link w:val="Corpodetexto"/>
    <w:uiPriority w:val="1"/>
    <w:rsid w:val="006352A6"/>
    <w:rPr>
      <w:rFonts w:ascii="Arial" w:eastAsia="Arial" w:hAnsi="Arial" w:cs="Arial"/>
    </w:rPr>
  </w:style>
  <w:style w:type="table" w:styleId="Tabelacomgrade">
    <w:name w:val="Table Grid"/>
    <w:basedOn w:val="Tabelanormal"/>
    <w:uiPriority w:val="59"/>
    <w:rsid w:val="001D265F"/>
    <w:pPr>
      <w:widowControl/>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31">
    <w:name w:val="Título 31"/>
    <w:basedOn w:val="Normal"/>
    <w:uiPriority w:val="1"/>
    <w:qFormat/>
    <w:rsid w:val="0012707A"/>
    <w:pPr>
      <w:ind w:left="172"/>
      <w:jc w:val="both"/>
      <w:outlineLvl w:val="3"/>
    </w:pPr>
    <w:rPr>
      <w:b/>
      <w:bCs/>
    </w:rPr>
  </w:style>
  <w:style w:type="character" w:customStyle="1" w:styleId="PargrafodaListaChar">
    <w:name w:val="Parágrafo da Lista Char"/>
    <w:link w:val="PargrafodaLista"/>
    <w:uiPriority w:val="1"/>
    <w:qFormat/>
    <w:rsid w:val="0012707A"/>
    <w:rPr>
      <w:rFonts w:ascii="Arial" w:eastAsia="Arial" w:hAnsi="Arial" w:cs="Arial"/>
    </w:rPr>
  </w:style>
  <w:style w:type="paragraph" w:customStyle="1" w:styleId="Corpodetexto21">
    <w:name w:val="Corpo de texto 21"/>
    <w:basedOn w:val="Normal"/>
    <w:rsid w:val="003700A8"/>
    <w:pPr>
      <w:widowControl/>
      <w:suppressAutoHyphens/>
      <w:spacing w:after="120" w:line="480" w:lineRule="auto"/>
    </w:pPr>
    <w:rPr>
      <w:rFonts w:ascii="Times New Roman" w:eastAsia="SimSun" w:hAnsi="Times New Roman" w:cs="Times New Roman"/>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6</Pages>
  <Words>1815</Words>
  <Characters>9803</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AVISO DE LICITAÇÃO PARA REGISTRO DE PREÇOS</vt:lpstr>
    </vt:vector>
  </TitlesOfParts>
  <Company/>
  <LinksUpToDate>false</LinksUpToDate>
  <CharactersWithSpaces>11595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AVISO DE LICITAÇÃO PARA REGISTRO DE PREÇOS</dc:title>
  <dc:creator>Usuario</dc:creator>
  <cp:lastModifiedBy>Daniele Barizon</cp:lastModifiedBy>
  <cp:revision>21</cp:revision>
  <cp:lastPrinted>2023-04-13T17:37:00Z</cp:lastPrinted>
  <dcterms:created xsi:type="dcterms:W3CDTF">2023-02-06T17:26:00Z</dcterms:created>
  <dcterms:modified xsi:type="dcterms:W3CDTF">2024-05-13T16:13:00Z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2017-03-20T00:00:00Z</vt:filetime>
  </property>
  <property fmtid="{D5CDD505-2E9C-101B-9397-08002B2CF9AE}" pid="3" name="Creator">
    <vt:lpwstr>Microsoft® Word 2013</vt:lpwstr>
  </property>
  <property fmtid="{D5CDD505-2E9C-101B-9397-08002B2CF9AE}" pid="4" name="LastSaved">
    <vt:filetime>2017-05-16T00:00:00Z</vt:filetime>
  </property>
</Properties>
</file>